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C4" w:rsidRPr="0008672C" w:rsidRDefault="00ED39C4" w:rsidP="00ED39C4">
      <w:pPr>
        <w:rPr>
          <w:lang w:val="el-GR"/>
        </w:rPr>
      </w:pPr>
      <w:r w:rsidRPr="00ED39C4">
        <w:rPr>
          <w:lang w:val="el-GR"/>
        </w:rPr>
        <w:t>Γραφείο Τύπου Χρίστου Δήμα</w:t>
      </w:r>
      <w:r w:rsidRPr="00ED39C4">
        <w:rPr>
          <w:lang w:val="el-GR"/>
        </w:rPr>
        <w:br/>
        <w:t>Βουλευτή Κορινθίας, Νέα Δημοκρατία</w:t>
      </w:r>
      <w:r w:rsidRPr="00ED39C4">
        <w:rPr>
          <w:lang w:val="el-GR"/>
        </w:rPr>
        <w:br/>
      </w:r>
      <w:hyperlink r:id="rId4" w:tgtFrame="_blank" w:history="1">
        <w:r>
          <w:rPr>
            <w:rStyle w:val="-"/>
            <w:color w:val="6DC6DD"/>
          </w:rPr>
          <w:t>www</w:t>
        </w:r>
        <w:r w:rsidRPr="00ED39C4">
          <w:rPr>
            <w:rStyle w:val="-"/>
            <w:color w:val="6DC6DD"/>
            <w:lang w:val="el-GR"/>
          </w:rPr>
          <w:t>.</w:t>
        </w:r>
        <w:proofErr w:type="spellStart"/>
        <w:r>
          <w:rPr>
            <w:rStyle w:val="-"/>
            <w:color w:val="6DC6DD"/>
          </w:rPr>
          <w:t>dimas</w:t>
        </w:r>
        <w:proofErr w:type="spellEnd"/>
        <w:r w:rsidRPr="00ED39C4">
          <w:rPr>
            <w:rStyle w:val="-"/>
            <w:color w:val="6DC6DD"/>
            <w:lang w:val="el-GR"/>
          </w:rPr>
          <w:t>.</w:t>
        </w:r>
        <w:r>
          <w:rPr>
            <w:rStyle w:val="-"/>
            <w:color w:val="6DC6DD"/>
          </w:rPr>
          <w:t>gr</w:t>
        </w:r>
      </w:hyperlink>
    </w:p>
    <w:p w:rsidR="00ED39C4" w:rsidRPr="0008672C" w:rsidRDefault="0008672C" w:rsidP="00ED39C4">
      <w:pPr>
        <w:rPr>
          <w:lang w:val="el-GR"/>
        </w:rPr>
      </w:pPr>
      <w:hyperlink r:id="rId5" w:history="1">
        <w:r w:rsidR="00ED39C4" w:rsidRPr="0072069C">
          <w:rPr>
            <w:rStyle w:val="-"/>
          </w:rPr>
          <w:t>http</w:t>
        </w:r>
        <w:r w:rsidR="00ED39C4" w:rsidRPr="0008672C">
          <w:rPr>
            <w:rStyle w:val="-"/>
            <w:lang w:val="el-GR"/>
          </w:rPr>
          <w:t>://</w:t>
        </w:r>
        <w:r w:rsidR="00ED39C4" w:rsidRPr="0072069C">
          <w:rPr>
            <w:rStyle w:val="-"/>
          </w:rPr>
          <w:t>www</w:t>
        </w:r>
        <w:r w:rsidR="00ED39C4" w:rsidRPr="0008672C">
          <w:rPr>
            <w:rStyle w:val="-"/>
            <w:lang w:val="el-GR"/>
          </w:rPr>
          <w:t>.</w:t>
        </w:r>
        <w:proofErr w:type="spellStart"/>
        <w:r w:rsidR="00ED39C4" w:rsidRPr="0072069C">
          <w:rPr>
            <w:rStyle w:val="-"/>
          </w:rPr>
          <w:t>dimas</w:t>
        </w:r>
        <w:proofErr w:type="spellEnd"/>
        <w:r w:rsidR="00ED39C4" w:rsidRPr="0008672C">
          <w:rPr>
            <w:rStyle w:val="-"/>
            <w:lang w:val="el-GR"/>
          </w:rPr>
          <w:t>.</w:t>
        </w:r>
        <w:r w:rsidR="00ED39C4" w:rsidRPr="0072069C">
          <w:rPr>
            <w:rStyle w:val="-"/>
          </w:rPr>
          <w:t>gr</w:t>
        </w:r>
        <w:r w:rsidR="00ED39C4" w:rsidRPr="0008672C">
          <w:rPr>
            <w:rStyle w:val="-"/>
            <w:lang w:val="el-GR"/>
          </w:rPr>
          <w:t>/%</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5%</w:t>
        </w:r>
        <w:r w:rsidR="00ED39C4" w:rsidRPr="0072069C">
          <w:rPr>
            <w:rStyle w:val="-"/>
          </w:rPr>
          <w:t>CF</w:t>
        </w:r>
        <w:r w:rsidR="00ED39C4" w:rsidRPr="0008672C">
          <w:rPr>
            <w:rStyle w:val="-"/>
            <w:lang w:val="el-GR"/>
          </w:rPr>
          <w:t>%81%</w:t>
        </w:r>
        <w:r w:rsidR="00ED39C4" w:rsidRPr="0072069C">
          <w:rPr>
            <w:rStyle w:val="-"/>
          </w:rPr>
          <w:t>CF</w:t>
        </w:r>
        <w:r w:rsidR="00ED39C4" w:rsidRPr="0008672C">
          <w:rPr>
            <w:rStyle w:val="-"/>
            <w:lang w:val="el-GR"/>
          </w:rPr>
          <w:t>%8</w:t>
        </w:r>
        <w:r w:rsidR="00ED39C4" w:rsidRPr="0072069C">
          <w:rPr>
            <w:rStyle w:val="-"/>
          </w:rPr>
          <w:t>E</w:t>
        </w:r>
        <w:r w:rsidR="00ED39C4" w:rsidRPr="0008672C">
          <w:rPr>
            <w:rStyle w:val="-"/>
            <w:lang w:val="el-GR"/>
          </w:rPr>
          <w:t>%</w:t>
        </w:r>
        <w:r w:rsidR="00ED39C4" w:rsidRPr="0072069C">
          <w:rPr>
            <w:rStyle w:val="-"/>
          </w:rPr>
          <w:t>CF</w:t>
        </w:r>
        <w:r w:rsidR="00ED39C4" w:rsidRPr="0008672C">
          <w:rPr>
            <w:rStyle w:val="-"/>
            <w:lang w:val="el-GR"/>
          </w:rPr>
          <w:t>%84%</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7%</w:t>
        </w:r>
        <w:r w:rsidR="00ED39C4" w:rsidRPr="0072069C">
          <w:rPr>
            <w:rStyle w:val="-"/>
          </w:rPr>
          <w:t>CF</w:t>
        </w:r>
        <w:r w:rsidR="00ED39C4" w:rsidRPr="0008672C">
          <w:rPr>
            <w:rStyle w:val="-"/>
            <w:lang w:val="el-GR"/>
          </w:rPr>
          <w:t>%83%</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7-%</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3%</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9%</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1-%</w:t>
        </w:r>
        <w:r w:rsidR="00ED39C4" w:rsidRPr="0072069C">
          <w:rPr>
            <w:rStyle w:val="-"/>
          </w:rPr>
          <w:t>CF</w:t>
        </w:r>
        <w:r w:rsidR="00ED39C4" w:rsidRPr="0008672C">
          <w:rPr>
            <w:rStyle w:val="-"/>
            <w:lang w:val="el-GR"/>
          </w:rPr>
          <w:t>%84%</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7%</w:t>
        </w:r>
        <w:r w:rsidR="00ED39C4" w:rsidRPr="0072069C">
          <w:rPr>
            <w:rStyle w:val="-"/>
          </w:rPr>
          <w:t>CE</w:t>
        </w:r>
        <w:r w:rsidR="00ED39C4" w:rsidRPr="0008672C">
          <w:rPr>
            <w:rStyle w:val="-"/>
            <w:lang w:val="el-GR"/>
          </w:rPr>
          <w:t>%</w:t>
        </w:r>
        <w:r w:rsidR="00ED39C4" w:rsidRPr="0072069C">
          <w:rPr>
            <w:rStyle w:val="-"/>
          </w:rPr>
          <w:t>BD</w:t>
        </w:r>
        <w:r w:rsidR="00ED39C4" w:rsidRPr="0008672C">
          <w:rPr>
            <w:rStyle w:val="-"/>
            <w:lang w:val="el-GR"/>
          </w:rPr>
          <w:t>-%</w:t>
        </w:r>
        <w:r w:rsidR="00ED39C4" w:rsidRPr="0072069C">
          <w:rPr>
            <w:rStyle w:val="-"/>
          </w:rPr>
          <w:t>CF</w:t>
        </w:r>
        <w:r w:rsidR="00ED39C4" w:rsidRPr="0008672C">
          <w:rPr>
            <w:rStyle w:val="-"/>
            <w:lang w:val="el-GR"/>
          </w:rPr>
          <w:t>%85%</w:t>
        </w:r>
        <w:r w:rsidR="00ED39C4" w:rsidRPr="0072069C">
          <w:rPr>
            <w:rStyle w:val="-"/>
          </w:rPr>
          <w:t>CF</w:t>
        </w:r>
        <w:r w:rsidR="00ED39C4" w:rsidRPr="0008672C">
          <w:rPr>
            <w:rStyle w:val="-"/>
            <w:lang w:val="el-GR"/>
          </w:rPr>
          <w:t>%83%</w:t>
        </w:r>
        <w:r w:rsidR="00ED39C4" w:rsidRPr="0072069C">
          <w:rPr>
            <w:rStyle w:val="-"/>
          </w:rPr>
          <w:t>CF</w:t>
        </w:r>
        <w:r w:rsidR="00ED39C4" w:rsidRPr="0008672C">
          <w:rPr>
            <w:rStyle w:val="-"/>
            <w:lang w:val="el-GR"/>
          </w:rPr>
          <w:t>%84%</w:t>
        </w:r>
        <w:r w:rsidR="00ED39C4" w:rsidRPr="0072069C">
          <w:rPr>
            <w:rStyle w:val="-"/>
          </w:rPr>
          <w:t>CE</w:t>
        </w:r>
        <w:r w:rsidR="00ED39C4" w:rsidRPr="0008672C">
          <w:rPr>
            <w:rStyle w:val="-"/>
            <w:lang w:val="el-GR"/>
          </w:rPr>
          <w:t>%</w:t>
        </w:r>
        <w:r w:rsidR="00ED39C4" w:rsidRPr="0072069C">
          <w:rPr>
            <w:rStyle w:val="-"/>
          </w:rPr>
          <w:t>AD</w:t>
        </w:r>
        <w:r w:rsidR="00ED39C4" w:rsidRPr="0008672C">
          <w:rPr>
            <w:rStyle w:val="-"/>
            <w:lang w:val="el-GR"/>
          </w:rPr>
          <w:t>%</w:t>
        </w:r>
        <w:r w:rsidR="00ED39C4" w:rsidRPr="0072069C">
          <w:rPr>
            <w:rStyle w:val="-"/>
          </w:rPr>
          <w:t>CF</w:t>
        </w:r>
        <w:r w:rsidR="00ED39C4" w:rsidRPr="0008672C">
          <w:rPr>
            <w:rStyle w:val="-"/>
            <w:lang w:val="el-GR"/>
          </w:rPr>
          <w:t>%81%</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7%</w:t>
        </w:r>
        <w:r w:rsidR="00ED39C4" w:rsidRPr="0072069C">
          <w:rPr>
            <w:rStyle w:val="-"/>
          </w:rPr>
          <w:t>CF</w:t>
        </w:r>
        <w:r w:rsidR="00ED39C4" w:rsidRPr="0008672C">
          <w:rPr>
            <w:rStyle w:val="-"/>
            <w:lang w:val="el-GR"/>
          </w:rPr>
          <w:t>%83%</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7-%</w:t>
        </w:r>
        <w:r w:rsidR="00ED39C4" w:rsidRPr="0072069C">
          <w:rPr>
            <w:rStyle w:val="-"/>
          </w:rPr>
          <w:t>CF</w:t>
        </w:r>
        <w:r w:rsidR="00ED39C4" w:rsidRPr="0008672C">
          <w:rPr>
            <w:rStyle w:val="-"/>
            <w:lang w:val="el-GR"/>
          </w:rPr>
          <w:t>%84%</w:t>
        </w:r>
        <w:r w:rsidR="00ED39C4" w:rsidRPr="0072069C">
          <w:rPr>
            <w:rStyle w:val="-"/>
          </w:rPr>
          <w:t>CF</w:t>
        </w:r>
        <w:r w:rsidR="00ED39C4" w:rsidRPr="0008672C">
          <w:rPr>
            <w:rStyle w:val="-"/>
            <w:lang w:val="el-GR"/>
          </w:rPr>
          <w:t>%89%</w:t>
        </w:r>
        <w:r w:rsidR="00ED39C4" w:rsidRPr="0072069C">
          <w:rPr>
            <w:rStyle w:val="-"/>
          </w:rPr>
          <w:t>CE</w:t>
        </w:r>
        <w:r w:rsidR="00ED39C4" w:rsidRPr="0008672C">
          <w:rPr>
            <w:rStyle w:val="-"/>
            <w:lang w:val="el-GR"/>
          </w:rPr>
          <w:t>%</w:t>
        </w:r>
        <w:r w:rsidR="00ED39C4" w:rsidRPr="0072069C">
          <w:rPr>
            <w:rStyle w:val="-"/>
          </w:rPr>
          <w:t>BD</w:t>
        </w:r>
        <w:r w:rsidR="00ED39C4" w:rsidRPr="0008672C">
          <w:rPr>
            <w:rStyle w:val="-"/>
            <w:lang w:val="el-GR"/>
          </w:rPr>
          <w:t>-%</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5%</w:t>
        </w:r>
        <w:r w:rsidR="00ED39C4" w:rsidRPr="0072069C">
          <w:rPr>
            <w:rStyle w:val="-"/>
          </w:rPr>
          <w:t>CF</w:t>
        </w:r>
        <w:r w:rsidR="00ED39C4" w:rsidRPr="0008672C">
          <w:rPr>
            <w:rStyle w:val="-"/>
            <w:lang w:val="el-GR"/>
          </w:rPr>
          <w:t>%83%</w:t>
        </w:r>
        <w:r w:rsidR="00ED39C4" w:rsidRPr="0072069C">
          <w:rPr>
            <w:rStyle w:val="-"/>
          </w:rPr>
          <w:t>CF</w:t>
        </w:r>
        <w:r w:rsidR="00ED39C4" w:rsidRPr="0008672C">
          <w:rPr>
            <w:rStyle w:val="-"/>
            <w:lang w:val="el-GR"/>
          </w:rPr>
          <w:t>%8</w:t>
        </w:r>
        <w:r w:rsidR="00ED39C4" w:rsidRPr="0072069C">
          <w:rPr>
            <w:rStyle w:val="-"/>
          </w:rPr>
          <w:t>C</w:t>
        </w:r>
        <w:r w:rsidR="00ED39C4" w:rsidRPr="0008672C">
          <w:rPr>
            <w:rStyle w:val="-"/>
            <w:lang w:val="el-GR"/>
          </w:rPr>
          <w:t>%</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4%</w:t>
        </w:r>
        <w:r w:rsidR="00ED39C4" w:rsidRPr="0072069C">
          <w:rPr>
            <w:rStyle w:val="-"/>
          </w:rPr>
          <w:t>CF</w:t>
        </w:r>
        <w:r w:rsidR="00ED39C4" w:rsidRPr="0008672C">
          <w:rPr>
            <w:rStyle w:val="-"/>
            <w:lang w:val="el-GR"/>
          </w:rPr>
          <w:t>%89%</w:t>
        </w:r>
        <w:r w:rsidR="00ED39C4" w:rsidRPr="0072069C">
          <w:rPr>
            <w:rStyle w:val="-"/>
          </w:rPr>
          <w:t>CE</w:t>
        </w:r>
        <w:r w:rsidR="00ED39C4" w:rsidRPr="0008672C">
          <w:rPr>
            <w:rStyle w:val="-"/>
            <w:lang w:val="el-GR"/>
          </w:rPr>
          <w:t>%</w:t>
        </w:r>
        <w:r w:rsidR="00ED39C4" w:rsidRPr="0072069C">
          <w:rPr>
            <w:rStyle w:val="-"/>
          </w:rPr>
          <w:t>BD</w:t>
        </w:r>
        <w:r w:rsidR="00ED39C4" w:rsidRPr="0008672C">
          <w:rPr>
            <w:rStyle w:val="-"/>
            <w:lang w:val="el-GR"/>
          </w:rPr>
          <w:t>-%</w:t>
        </w:r>
        <w:r w:rsidR="00ED39C4" w:rsidRPr="0072069C">
          <w:rPr>
            <w:rStyle w:val="-"/>
          </w:rPr>
          <w:t>CE</w:t>
        </w:r>
        <w:r w:rsidR="00ED39C4" w:rsidRPr="0008672C">
          <w:rPr>
            <w:rStyle w:val="-"/>
            <w:lang w:val="el-GR"/>
          </w:rPr>
          <w:t>%</w:t>
        </w:r>
        <w:r w:rsidR="00ED39C4" w:rsidRPr="0072069C">
          <w:rPr>
            <w:rStyle w:val="-"/>
          </w:rPr>
          <w:t>BA</w:t>
        </w:r>
        <w:r w:rsidR="00ED39C4" w:rsidRPr="0008672C">
          <w:rPr>
            <w:rStyle w:val="-"/>
            <w:lang w:val="el-GR"/>
          </w:rPr>
          <w:t>%</w:t>
        </w:r>
        <w:r w:rsidR="00ED39C4" w:rsidRPr="0072069C">
          <w:rPr>
            <w:rStyle w:val="-"/>
          </w:rPr>
          <w:t>CE</w:t>
        </w:r>
        <w:r w:rsidR="00ED39C4" w:rsidRPr="0008672C">
          <w:rPr>
            <w:rStyle w:val="-"/>
            <w:lang w:val="el-GR"/>
          </w:rPr>
          <w:t>%</w:t>
        </w:r>
        <w:r w:rsidR="00ED39C4" w:rsidRPr="0072069C">
          <w:rPr>
            <w:rStyle w:val="-"/>
          </w:rPr>
          <w:t>B</w:t>
        </w:r>
        <w:r w:rsidR="00ED39C4" w:rsidRPr="0008672C">
          <w:rPr>
            <w:rStyle w:val="-"/>
            <w:lang w:val="el-GR"/>
          </w:rPr>
          <w:t>1/</w:t>
        </w:r>
      </w:hyperlink>
    </w:p>
    <w:p w:rsidR="00ED39C4" w:rsidRPr="0008672C" w:rsidRDefault="00ED39C4" w:rsidP="00ED39C4">
      <w:pPr>
        <w:rPr>
          <w:lang w:val="el-GR"/>
        </w:rPr>
      </w:pPr>
    </w:p>
    <w:p w:rsidR="00014B0E" w:rsidRDefault="00014B0E" w:rsidP="00014B0E">
      <w:pPr>
        <w:jc w:val="center"/>
        <w:rPr>
          <w:b/>
          <w:lang w:val="el-GR"/>
        </w:rPr>
      </w:pPr>
      <w:r w:rsidRPr="00014B0E">
        <w:rPr>
          <w:b/>
          <w:lang w:val="el-GR"/>
        </w:rPr>
        <w:t>ΔΕΛΤΙ</w:t>
      </w:r>
      <w:r>
        <w:rPr>
          <w:b/>
          <w:lang w:val="el-GR"/>
        </w:rPr>
        <w:t>Ο</w:t>
      </w:r>
      <w:r w:rsidRPr="00014B0E">
        <w:rPr>
          <w:b/>
          <w:lang w:val="el-GR"/>
        </w:rPr>
        <w:t xml:space="preserve"> ΤΥΠΟΥ</w:t>
      </w:r>
    </w:p>
    <w:p w:rsidR="00014B0E" w:rsidRPr="00014B0E" w:rsidRDefault="00014B0E" w:rsidP="00014B0E">
      <w:pPr>
        <w:jc w:val="right"/>
        <w:rPr>
          <w:i/>
          <w:lang w:val="el-GR"/>
        </w:rPr>
      </w:pPr>
      <w:r w:rsidRPr="00014B0E">
        <w:rPr>
          <w:i/>
          <w:lang w:val="el-GR"/>
        </w:rPr>
        <w:t>Αθήνα, 27.02.2015</w:t>
      </w:r>
    </w:p>
    <w:p w:rsidR="00014B0E" w:rsidRDefault="00014B0E" w:rsidP="00014B0E">
      <w:pPr>
        <w:jc w:val="both"/>
        <w:rPr>
          <w:lang w:val="el-GR"/>
        </w:rPr>
      </w:pPr>
    </w:p>
    <w:p w:rsidR="00014B0E" w:rsidRDefault="00014B0E" w:rsidP="00014B0E">
      <w:pPr>
        <w:jc w:val="both"/>
        <w:rPr>
          <w:lang w:val="el-GR"/>
        </w:rPr>
      </w:pPr>
      <w:r>
        <w:rPr>
          <w:lang w:val="el-GR"/>
        </w:rPr>
        <w:t>Το ζήτημα της υ</w:t>
      </w:r>
      <w:r w:rsidRPr="00014B0E">
        <w:rPr>
          <w:lang w:val="el-GR"/>
        </w:rPr>
        <w:t>στέρηση</w:t>
      </w:r>
      <w:r>
        <w:rPr>
          <w:lang w:val="el-GR"/>
        </w:rPr>
        <w:t>ς</w:t>
      </w:r>
      <w:r w:rsidRPr="00014B0E">
        <w:rPr>
          <w:lang w:val="el-GR"/>
        </w:rPr>
        <w:t xml:space="preserve"> </w:t>
      </w:r>
      <w:r>
        <w:rPr>
          <w:lang w:val="el-GR"/>
        </w:rPr>
        <w:t>εσόδων</w:t>
      </w:r>
      <w:r w:rsidRPr="00014B0E">
        <w:rPr>
          <w:lang w:val="el-GR"/>
        </w:rPr>
        <w:t xml:space="preserve"> </w:t>
      </w:r>
      <w:r>
        <w:rPr>
          <w:lang w:val="el-GR"/>
        </w:rPr>
        <w:t>και τον κίνδυνο</w:t>
      </w:r>
      <w:r w:rsidRPr="00014B0E">
        <w:rPr>
          <w:lang w:val="el-GR"/>
        </w:rPr>
        <w:t xml:space="preserve"> εκτροχιασμού του κρατικού προϋπολογισμού</w:t>
      </w:r>
      <w:r>
        <w:rPr>
          <w:lang w:val="el-GR"/>
        </w:rPr>
        <w:t xml:space="preserve"> θέτει ο βουλευτής Κορινθίας </w:t>
      </w:r>
      <w:r w:rsidR="007C5A95">
        <w:rPr>
          <w:lang w:val="el-GR"/>
        </w:rPr>
        <w:t xml:space="preserve">και μέλος της επιτροπής οικονομικών υποθέσεων της Βουλής </w:t>
      </w:r>
      <w:r>
        <w:rPr>
          <w:lang w:val="el-GR"/>
        </w:rPr>
        <w:t xml:space="preserve">Χρίστος Δήμας απευθύνοντας σχετική ερώτηση στον Υπουργό Οικονομικών κ. </w:t>
      </w:r>
      <w:proofErr w:type="spellStart"/>
      <w:r>
        <w:rPr>
          <w:lang w:val="el-GR"/>
        </w:rPr>
        <w:t>Γιάνη</w:t>
      </w:r>
      <w:proofErr w:type="spellEnd"/>
      <w:r>
        <w:rPr>
          <w:lang w:val="el-GR"/>
        </w:rPr>
        <w:t xml:space="preserve"> </w:t>
      </w:r>
      <w:proofErr w:type="spellStart"/>
      <w:r>
        <w:rPr>
          <w:lang w:val="el-GR"/>
        </w:rPr>
        <w:t>Βαρουφάκη</w:t>
      </w:r>
      <w:proofErr w:type="spellEnd"/>
      <w:r>
        <w:rPr>
          <w:lang w:val="el-GR"/>
        </w:rPr>
        <w:t>.</w:t>
      </w:r>
    </w:p>
    <w:p w:rsidR="00014B0E" w:rsidRDefault="00014B0E" w:rsidP="00014B0E">
      <w:pPr>
        <w:jc w:val="both"/>
        <w:rPr>
          <w:lang w:val="el-GR"/>
        </w:rPr>
      </w:pPr>
      <w:r>
        <w:rPr>
          <w:lang w:val="el-GR"/>
        </w:rPr>
        <w:t xml:space="preserve">Ο Χρίστος Δήμας επικαλείται τα στοιχεία που δημοσιοποίησε το </w:t>
      </w:r>
      <w:proofErr w:type="spellStart"/>
      <w:r>
        <w:rPr>
          <w:lang w:val="el-GR"/>
        </w:rPr>
        <w:t>ΥπΟικ</w:t>
      </w:r>
      <w:proofErr w:type="spellEnd"/>
      <w:r>
        <w:rPr>
          <w:lang w:val="el-GR"/>
        </w:rPr>
        <w:t xml:space="preserve"> </w:t>
      </w:r>
      <w:r w:rsidRPr="00014B0E">
        <w:rPr>
          <w:lang w:val="el-GR"/>
        </w:rPr>
        <w:t>και αφορούν τα οριστικά στοιχεία εκτέλεσης του κρατικού προϋπο</w:t>
      </w:r>
      <w:r>
        <w:rPr>
          <w:lang w:val="el-GR"/>
        </w:rPr>
        <w:t>λογισμού για τον μήνα Ιανουάριου όπου παρατηρείται υστέρηση στα φορολογικά έσοδα ύψους 935 εκ. ευρώ και ζητά να πληροφορηθεί τον σχεδιασμό της</w:t>
      </w:r>
      <w:r w:rsidRPr="00014B0E">
        <w:rPr>
          <w:lang w:val="el-GR"/>
        </w:rPr>
        <w:t xml:space="preserve"> κυβέρνηση</w:t>
      </w:r>
      <w:r>
        <w:rPr>
          <w:lang w:val="el-GR"/>
        </w:rPr>
        <w:t>ς</w:t>
      </w:r>
      <w:r w:rsidRPr="00014B0E">
        <w:rPr>
          <w:lang w:val="el-GR"/>
        </w:rPr>
        <w:t xml:space="preserve"> </w:t>
      </w:r>
      <w:r>
        <w:rPr>
          <w:lang w:val="el-GR"/>
        </w:rPr>
        <w:t xml:space="preserve">για το αν θα </w:t>
      </w:r>
      <w:r w:rsidRPr="00014B0E">
        <w:rPr>
          <w:lang w:val="el-GR"/>
        </w:rPr>
        <w:t>εκτελέσει τον προϋπολογισμό για το 2015 όπως αυτός ψηφίστηκε από τη Βουλή τον Δεκέμβριο του περασμένου έτους</w:t>
      </w:r>
      <w:r>
        <w:rPr>
          <w:lang w:val="el-GR"/>
        </w:rPr>
        <w:t xml:space="preserve"> αλλά και για το ύψος που η ίδια οριοθετεί ως στόχο για το</w:t>
      </w:r>
      <w:r w:rsidRPr="00014B0E">
        <w:rPr>
          <w:lang w:val="el-GR"/>
        </w:rPr>
        <w:t xml:space="preserve"> πρωτογεν</w:t>
      </w:r>
      <w:r>
        <w:rPr>
          <w:lang w:val="el-GR"/>
        </w:rPr>
        <w:t>ές</w:t>
      </w:r>
      <w:r w:rsidRPr="00014B0E">
        <w:rPr>
          <w:lang w:val="el-GR"/>
        </w:rPr>
        <w:t xml:space="preserve"> </w:t>
      </w:r>
      <w:r>
        <w:rPr>
          <w:lang w:val="el-GR"/>
        </w:rPr>
        <w:t xml:space="preserve">πλεόνασμα. </w:t>
      </w:r>
    </w:p>
    <w:p w:rsidR="00E5544A" w:rsidRDefault="00014B0E" w:rsidP="00014B0E">
      <w:pPr>
        <w:jc w:val="both"/>
        <w:rPr>
          <w:lang w:val="el-GR"/>
        </w:rPr>
      </w:pPr>
      <w:r>
        <w:rPr>
          <w:lang w:val="el-GR"/>
        </w:rPr>
        <w:t>Παράλληλα, στην ίδια ερώτηση καλεί την κυβέρνηση να απαντήσει για το αν έχει</w:t>
      </w:r>
      <w:r w:rsidRPr="00014B0E">
        <w:rPr>
          <w:lang w:val="el-GR"/>
        </w:rPr>
        <w:t xml:space="preserve"> κοστολογήσει τα μέτρα της λίστας που κατατέθηκαν στους θεσμούς (Ευρωπαϊκή Επιτροπή, Ευρωπαϊκή Κεντρική Τράπεζα και Διεθνές Νομισματικό Ταμείο) και ειδικά εκείνα που προβλέπ</w:t>
      </w:r>
      <w:r>
        <w:rPr>
          <w:lang w:val="el-GR"/>
        </w:rPr>
        <w:t>ονται στην φορολογική πολιτική καθώς κι αν θ</w:t>
      </w:r>
      <w:r w:rsidRPr="00014B0E">
        <w:rPr>
          <w:lang w:val="el-GR"/>
        </w:rPr>
        <w:t xml:space="preserve">εωρεί ότι </w:t>
      </w:r>
      <w:r>
        <w:rPr>
          <w:lang w:val="el-GR"/>
        </w:rPr>
        <w:t xml:space="preserve">αυτά </w:t>
      </w:r>
      <w:r w:rsidRPr="00014B0E">
        <w:rPr>
          <w:lang w:val="el-GR"/>
        </w:rPr>
        <w:t>επαρκούν για την επίτευξη πρωτογενούς πλεονάσματος αλλά και για την κάλυψη του κενού που έχει ήδη δημιουργη</w:t>
      </w:r>
      <w:r>
        <w:rPr>
          <w:lang w:val="el-GR"/>
        </w:rPr>
        <w:t>θεί στον κρατικό προϋπολογισμό.</w:t>
      </w:r>
      <w:r w:rsidR="00BD7167">
        <w:rPr>
          <w:lang w:val="el-GR"/>
        </w:rPr>
        <w:t xml:space="preserve"> </w:t>
      </w:r>
    </w:p>
    <w:p w:rsidR="0008672C" w:rsidRDefault="0008672C" w:rsidP="00014B0E">
      <w:pPr>
        <w:jc w:val="both"/>
        <w:rPr>
          <w:lang w:val="el-GR"/>
        </w:rPr>
      </w:pPr>
      <w:bookmarkStart w:id="0" w:name="_GoBack"/>
      <w:r>
        <w:rPr>
          <w:lang w:val="el-GR"/>
        </w:rPr>
        <w:t>Συγκεκριμένα στην ερώτηση αναφέρεται:</w:t>
      </w:r>
    </w:p>
    <w:p w:rsidR="0008672C" w:rsidRPr="0008672C" w:rsidRDefault="0008672C" w:rsidP="0008672C">
      <w:pPr>
        <w:jc w:val="both"/>
        <w:rPr>
          <w:lang w:val="el-GR"/>
        </w:rPr>
      </w:pPr>
      <w:r w:rsidRPr="0008672C">
        <w:rPr>
          <w:lang w:val="el-GR"/>
        </w:rPr>
        <w:t>Προς: τον κ. Υπουργό Οικονομικών</w:t>
      </w:r>
    </w:p>
    <w:p w:rsidR="0008672C" w:rsidRPr="0008672C" w:rsidRDefault="0008672C" w:rsidP="0008672C">
      <w:pPr>
        <w:jc w:val="both"/>
        <w:rPr>
          <w:lang w:val="el-GR"/>
        </w:rPr>
      </w:pPr>
      <w:r w:rsidRPr="0008672C">
        <w:rPr>
          <w:lang w:val="el-GR"/>
        </w:rPr>
        <w:t>Θέμα: «Υστέρηση στα έσοδα και κίνδυνος εκτροχιασμού του κρατικού προϋπολογισμού»</w:t>
      </w:r>
    </w:p>
    <w:p w:rsidR="0008672C" w:rsidRPr="0008672C" w:rsidRDefault="0008672C" w:rsidP="0008672C">
      <w:pPr>
        <w:jc w:val="both"/>
        <w:rPr>
          <w:lang w:val="el-GR"/>
        </w:rPr>
      </w:pPr>
      <w:r w:rsidRPr="0008672C">
        <w:rPr>
          <w:lang w:val="el-GR"/>
        </w:rPr>
        <w:t>Σύμφωνα με στοιχεία που την Τετάρτη 25 Φεβρουαρίου 2015 δημοσιοποίησε το Υπουργείο Οικονομικών και αφορούν τα οριστικά στοιχεία εκτέλεσης του κρατικού προϋπολογισμού για τον μήνα Ιανουάριο, παρατηρούνται 935 εκ. ευρώ υστέρηση στα φορολογικά έσοδα. Τα ίδια στοιχεία μάλιστα δείχνουν ότι η υστέρηση παρατηρείται τόσο όσον αφορά τα έσοδα από τους άμεσους και έμμεσους φόρους όσο και από την φορολόγηση των φυσικών προσώπων.</w:t>
      </w:r>
    </w:p>
    <w:p w:rsidR="0008672C" w:rsidRPr="0008672C" w:rsidRDefault="0008672C" w:rsidP="0008672C">
      <w:pPr>
        <w:jc w:val="both"/>
        <w:rPr>
          <w:lang w:val="el-GR"/>
        </w:rPr>
      </w:pPr>
      <w:r w:rsidRPr="0008672C">
        <w:rPr>
          <w:lang w:val="el-GR"/>
        </w:rPr>
        <w:t>Δεδομένου ότι η κυβέρνηση δεσμεύεται να πετύχει πρωτογενές πλεόνασμα – έστω χαμηλότερο του 3% - αλλά έχοντας ήδη δημιουργηθεί δημοσιονομικό κενό το οποίο και πρέπει να καλυφθεί, ερωτάται ο αρμόδιος Υπουργός:</w:t>
      </w:r>
    </w:p>
    <w:p w:rsidR="0008672C" w:rsidRPr="0008672C" w:rsidRDefault="0008672C" w:rsidP="0008672C">
      <w:pPr>
        <w:jc w:val="both"/>
        <w:rPr>
          <w:lang w:val="el-GR"/>
        </w:rPr>
      </w:pPr>
      <w:r>
        <w:rPr>
          <w:lang w:val="el-GR"/>
        </w:rPr>
        <w:lastRenderedPageBreak/>
        <w:t xml:space="preserve">- </w:t>
      </w:r>
      <w:r w:rsidRPr="0008672C">
        <w:rPr>
          <w:lang w:val="el-GR"/>
        </w:rPr>
        <w:t xml:space="preserve">Εκτιμάει η κυβέρνηση ότι τα παραπάνω στοιχεία αποτελούν εκτροχιασμό για τον κρατικό προϋπολογισμό; Σκοπεύει η κυβέρνηση να εκτελέσει κατά γράμμα τον προϋπολογισμό για το 2015 όπως αυτός ψηφίστηκε από τη Βουλή τον Δεκέμβριο του περασμένου έτους; </w:t>
      </w:r>
    </w:p>
    <w:p w:rsidR="0008672C" w:rsidRPr="0008672C" w:rsidRDefault="0008672C" w:rsidP="0008672C">
      <w:pPr>
        <w:jc w:val="both"/>
        <w:rPr>
          <w:lang w:val="el-GR"/>
        </w:rPr>
      </w:pPr>
      <w:r>
        <w:rPr>
          <w:lang w:val="el-GR"/>
        </w:rPr>
        <w:t xml:space="preserve">- </w:t>
      </w:r>
      <w:r w:rsidRPr="0008672C">
        <w:rPr>
          <w:lang w:val="el-GR"/>
        </w:rPr>
        <w:t>Που οριοθετεί η κυβέρνηση τον στόχο του πρωτογενούς πλεονάσματος;</w:t>
      </w:r>
    </w:p>
    <w:p w:rsidR="0008672C" w:rsidRPr="0008672C" w:rsidRDefault="0008672C" w:rsidP="0008672C">
      <w:pPr>
        <w:jc w:val="both"/>
        <w:rPr>
          <w:lang w:val="el-GR"/>
        </w:rPr>
      </w:pPr>
      <w:r>
        <w:rPr>
          <w:lang w:val="el-GR"/>
        </w:rPr>
        <w:t xml:space="preserve">- </w:t>
      </w:r>
      <w:r w:rsidRPr="0008672C">
        <w:rPr>
          <w:lang w:val="el-GR"/>
        </w:rPr>
        <w:t xml:space="preserve">Έχει η κυβέρνηση κοστολογήσει τα μέτρα της λίστας που κατατέθηκαν στους θεσμούς (Ευρωπαϊκή Επιτροπή, Ευρωπαϊκή Κεντρική Τράπεζα και Διεθνές Νομισματικό Ταμείο) και ειδικά εκείνα που προβλέπονται στην φορολογική πολιτική (αναδιάρθρωση και εκσυγχρονισμός του ΦΠΑ, καταπολέμηση της φοροδιαφυγής, αλλαγή φορολόγησης μαζικών επενδύσεων, διεύρυνση ορισμού φορολογικής απάτης και φοροδιαφυγής και εκσυγχρονισμός κώδικα φορολογίας εισοδήματος); Αν όχι πότε σκοπεύει να το κάνει; Θεωρεί ότι επαρκούν για την επίτευξη πρωτογενούς πλεονάσματος αλλά και για την κάλυψη του κενού που έχει ήδη δημιουργηθεί στον κρατικό προϋπολογισμό; </w:t>
      </w:r>
    </w:p>
    <w:p w:rsidR="0008672C" w:rsidRDefault="0008672C" w:rsidP="0008672C">
      <w:pPr>
        <w:jc w:val="both"/>
        <w:rPr>
          <w:lang w:val="el-GR"/>
        </w:rPr>
      </w:pPr>
      <w:r>
        <w:rPr>
          <w:lang w:val="el-GR"/>
        </w:rPr>
        <w:t xml:space="preserve">- </w:t>
      </w:r>
      <w:r w:rsidRPr="0008672C">
        <w:rPr>
          <w:lang w:val="el-GR"/>
        </w:rPr>
        <w:t>Εκτιμά ο κ. Υπουργός ότι εκκλήσεις όπως η πρόσφατη του Πρωθυπουργού προς τους πολίτες για την καταβολή των τελευταίων δόσεων του ΕΝΦΙΑ αποτελούν τον ενδεδειγμένο τρόπο ώστε να αυξηθούν τα φορολογικά έσοδα για τον κρατικό προϋπολογισμό;</w:t>
      </w:r>
      <w:bookmarkEnd w:id="0"/>
    </w:p>
    <w:sectPr w:rsidR="0008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58"/>
    <w:rsid w:val="00014B0E"/>
    <w:rsid w:val="0008672C"/>
    <w:rsid w:val="00392589"/>
    <w:rsid w:val="007C5A95"/>
    <w:rsid w:val="00860B58"/>
    <w:rsid w:val="008D482D"/>
    <w:rsid w:val="00BD7167"/>
    <w:rsid w:val="00E5544A"/>
    <w:rsid w:val="00ED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5FD84-49B6-4B3C-B06A-6A66561A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3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F%81%CF%8E%CF%84%CE%B7%CF%83%CE%B7-%CE%B3%CE%B9%CE%B1-%CF%84%CE%B7%CE%BD-%CF%85%CF%83%CF%84%CE%AD%CF%81%CE%B7%CF%83%CE%B7-%CF%84%CF%89%CE%BD-%CE%B5%CF%83%CF%8C%CE%B4%CF%89%CE%BD-%CE%BA%CE%B1/"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562</Words>
  <Characters>3205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2015-02-26T10:50:00Z</dcterms:created>
  <dcterms:modified xsi:type="dcterms:W3CDTF">2015-02-26T21:27:00Z</dcterms:modified>
</cp:coreProperties>
</file>