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4D" w:rsidRDefault="001B4E4D" w:rsidP="001B4E4D">
      <w:r>
        <w:t>Γραφείο Τύπου Χρίστου Δήμα</w:t>
      </w:r>
      <w:r>
        <w:br/>
        <w:t>Βουλευτή Κορινθίας, Νέα Δημοκρατία</w:t>
      </w:r>
      <w:r>
        <w:br/>
      </w:r>
      <w:hyperlink r:id="rId4" w:tgtFrame="_blank" w:history="1">
        <w:r>
          <w:rPr>
            <w:rStyle w:val="-"/>
            <w:color w:val="2BAADF"/>
          </w:rPr>
          <w:t>www.dimas.gr</w:t>
        </w:r>
      </w:hyperlink>
    </w:p>
    <w:p w:rsidR="001B4E4D" w:rsidRPr="006C7082" w:rsidRDefault="006C7082" w:rsidP="001B4E4D">
      <w:hyperlink r:id="rId5" w:history="1">
        <w:r w:rsidRPr="006C7082">
          <w:rPr>
            <w:rStyle w:val="-"/>
          </w:rPr>
          <w:t>http://www.dimas.gr/?p=6616</w:t>
        </w:r>
      </w:hyperlink>
      <w:r w:rsidRPr="006C7082">
        <w:t xml:space="preserve"> </w:t>
      </w:r>
    </w:p>
    <w:p w:rsidR="001B4E4D" w:rsidRDefault="001B4E4D" w:rsidP="001B4E4D">
      <w:pPr>
        <w:jc w:val="center"/>
        <w:rPr>
          <w:b/>
        </w:rPr>
      </w:pPr>
    </w:p>
    <w:p w:rsidR="001B4E4D" w:rsidRPr="001B4E4D" w:rsidRDefault="001B4E4D" w:rsidP="001B4E4D">
      <w:pPr>
        <w:jc w:val="center"/>
        <w:rPr>
          <w:b/>
        </w:rPr>
      </w:pPr>
      <w:r>
        <w:rPr>
          <w:b/>
        </w:rPr>
        <w:t xml:space="preserve">ΔΕΛΤΙΟ ΤΥΠΟΥ </w:t>
      </w:r>
    </w:p>
    <w:p w:rsidR="001B4E4D" w:rsidRPr="001B4E4D" w:rsidRDefault="008E2C18" w:rsidP="001B4E4D">
      <w:pPr>
        <w:jc w:val="right"/>
        <w:rPr>
          <w:i/>
        </w:rPr>
      </w:pPr>
      <w:r>
        <w:rPr>
          <w:i/>
        </w:rPr>
        <w:t>31.03.</w:t>
      </w:r>
      <w:r w:rsidR="001B4E4D" w:rsidRPr="001B4E4D">
        <w:rPr>
          <w:i/>
        </w:rPr>
        <w:t>2016</w:t>
      </w:r>
    </w:p>
    <w:p w:rsidR="001B4E4D" w:rsidRDefault="001B4E4D" w:rsidP="001B4E4D"/>
    <w:p w:rsidR="001B4E4D" w:rsidRDefault="001B4E4D" w:rsidP="001B4E4D">
      <w:r>
        <w:t xml:space="preserve">Από το Γραφείο Τύπου της Ν.Δ. εκδόθηκε η ακόλουθη ανακοίνωση: </w:t>
      </w:r>
    </w:p>
    <w:p w:rsidR="001B4E4D" w:rsidRDefault="001B4E4D" w:rsidP="001B4E4D">
      <w:pPr>
        <w:rPr>
          <w:b/>
        </w:rPr>
      </w:pPr>
    </w:p>
    <w:p w:rsidR="001B4E4D" w:rsidRDefault="001B4E4D" w:rsidP="001B4E4D">
      <w:pPr>
        <w:rPr>
          <w:b/>
        </w:rPr>
      </w:pPr>
      <w:r w:rsidRPr="001B4E4D">
        <w:rPr>
          <w:b/>
        </w:rPr>
        <w:t>«Η κυβέρν</w:t>
      </w:r>
      <w:r w:rsidRPr="001B4E4D">
        <w:rPr>
          <w:b/>
        </w:rPr>
        <w:t xml:space="preserve">ηση ετοιμάζει νέα </w:t>
      </w:r>
      <w:proofErr w:type="spellStart"/>
      <w:r w:rsidRPr="001B4E4D">
        <w:rPr>
          <w:b/>
        </w:rPr>
        <w:t>φοροκαταιγίδα</w:t>
      </w:r>
      <w:proofErr w:type="spellEnd"/>
      <w:r w:rsidRPr="001B4E4D">
        <w:rPr>
          <w:b/>
        </w:rPr>
        <w:t xml:space="preserve"> </w:t>
      </w:r>
      <w:r w:rsidRPr="001B4E4D">
        <w:rPr>
          <w:b/>
        </w:rPr>
        <w:t>γιατί δεν θέ</w:t>
      </w:r>
      <w:r w:rsidRPr="001B4E4D">
        <w:rPr>
          <w:b/>
        </w:rPr>
        <w:t>λει να συγκρατήσει τις δαπάνες»</w:t>
      </w:r>
    </w:p>
    <w:p w:rsidR="001B4E4D" w:rsidRPr="001B4E4D" w:rsidRDefault="001B4E4D" w:rsidP="001B4E4D">
      <w:pPr>
        <w:rPr>
          <w:b/>
        </w:rPr>
      </w:pPr>
    </w:p>
    <w:p w:rsidR="001B4E4D" w:rsidRDefault="001B4E4D" w:rsidP="001B4E4D">
      <w:pPr>
        <w:jc w:val="both"/>
      </w:pPr>
      <w:r>
        <w:t xml:space="preserve">Ο Υπεύθυνος του Τομέα Δημοσιονομικής Πολιτικής Γ.Λ.Κ., Βουλευτής Κορινθίας, κ. </w:t>
      </w:r>
      <w:r w:rsidRPr="00B533D1">
        <w:rPr>
          <w:b/>
        </w:rPr>
        <w:t>Χρίστος Δήμας</w:t>
      </w:r>
      <w:r>
        <w:t>, σχετικά με τα στοιχεία που αφορούν στην παρακολούθηση επίτευξης στόχων Νομικών Προσώπων -  φορέων της Γενικής Κυβέρνησης το 2</w:t>
      </w:r>
      <w:r>
        <w:t>015, έκανε την ακόλουθη δήλωση:</w:t>
      </w:r>
      <w:bookmarkStart w:id="0" w:name="_GoBack"/>
      <w:bookmarkEnd w:id="0"/>
    </w:p>
    <w:p w:rsidR="001B4E4D" w:rsidRPr="001B4E4D" w:rsidRDefault="001B4E4D" w:rsidP="001B4E4D">
      <w:pPr>
        <w:jc w:val="both"/>
        <w:rPr>
          <w:i/>
        </w:rPr>
      </w:pPr>
      <w:r>
        <w:t>«</w:t>
      </w:r>
      <w:r w:rsidRPr="001B4E4D">
        <w:rPr>
          <w:i/>
        </w:rPr>
        <w:t>Η δημοσιοποίηση των στοιχείων επιβεβαιώνει τη γενικότερη εμμονή της Κυβέρνησης στην αύξηση των φόρων, αν</w:t>
      </w:r>
      <w:r w:rsidRPr="001B4E4D">
        <w:rPr>
          <w:i/>
        </w:rPr>
        <w:t>τί της συγκράτησης των δαπανών.</w:t>
      </w:r>
    </w:p>
    <w:p w:rsidR="001B4E4D" w:rsidRPr="001B4E4D" w:rsidRDefault="001B4E4D" w:rsidP="001B4E4D">
      <w:pPr>
        <w:jc w:val="both"/>
        <w:rPr>
          <w:i/>
        </w:rPr>
      </w:pPr>
      <w:r w:rsidRPr="001B4E4D">
        <w:rPr>
          <w:i/>
        </w:rPr>
        <w:t>Συγκεκριμένα καταγράφεται: “Συνολική απόκλιση στόχων κατά 570.000.000 ευρώ στους προϋπολογισμούς των φορέων της Γενικής Κυ</w:t>
      </w:r>
      <w:r w:rsidRPr="001B4E4D">
        <w:rPr>
          <w:i/>
        </w:rPr>
        <w:t>βέρνησης”</w:t>
      </w:r>
    </w:p>
    <w:p w:rsidR="001B4E4D" w:rsidRPr="001B4E4D" w:rsidRDefault="001B4E4D" w:rsidP="001B4E4D">
      <w:pPr>
        <w:jc w:val="both"/>
        <w:rPr>
          <w:i/>
        </w:rPr>
      </w:pPr>
      <w:r w:rsidRPr="001B4E4D">
        <w:rPr>
          <w:i/>
        </w:rPr>
        <w:t xml:space="preserve">Η Κυβέρνηση έχει κάνει ξεκάθαρη την επιλογή της: Αντί να πιάσει τους δημοσιονομικούς στόχους με συγκράτηση και αναδιανομή των δαπανών, υπερφορολογεί τα νοικοκυριά, τις επιχειρήσεις και το </w:t>
      </w:r>
      <w:r w:rsidRPr="001B4E4D">
        <w:rPr>
          <w:i/>
        </w:rPr>
        <w:t xml:space="preserve">σύνολο των παραγωγικών τάξεων. </w:t>
      </w:r>
    </w:p>
    <w:p w:rsidR="001B4E4D" w:rsidRDefault="001B4E4D" w:rsidP="001B4E4D">
      <w:pPr>
        <w:jc w:val="both"/>
      </w:pPr>
      <w:r w:rsidRPr="001B4E4D">
        <w:rPr>
          <w:i/>
        </w:rPr>
        <w:t>Συνειδητά διαλύει την ιδιωτική οικονομία και ταυτόχρονα αποτυγχάνει να πιάσει τους στόχους που έχει θέσει</w:t>
      </w:r>
      <w:r>
        <w:t>».</w:t>
      </w:r>
    </w:p>
    <w:p w:rsidR="004F3A07" w:rsidRDefault="004F3A07"/>
    <w:sectPr w:rsidR="004F3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4D"/>
    <w:rsid w:val="001B4E4D"/>
    <w:rsid w:val="004F3A07"/>
    <w:rsid w:val="006C7082"/>
    <w:rsid w:val="008869D0"/>
    <w:rsid w:val="008E2C18"/>
    <w:rsid w:val="00B533D1"/>
    <w:rsid w:val="00F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1460"/>
  <w15:chartTrackingRefBased/>
  <w15:docId w15:val="{D5489050-2431-4CD1-BF5E-0D9DBDC7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B4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6616" TargetMode="External"/><Relationship Id="rId4" Type="http://schemas.openxmlformats.org/officeDocument/2006/relationships/hyperlink" Target="http://www.dim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ΔΗΜΗΤΡΗΣ ΠΑΝΟΥΤΣΟΠΟΥΛΟΣ</dc:creator>
  <cp:keywords/>
  <dc:description/>
  <cp:lastModifiedBy>ΔΗΜΗΤΡΗΣ ΠΑΝΟΥΤΣΟΠΟΥΛΟΣ</cp:lastModifiedBy>
  <cp:revision>6</cp:revision>
  <dcterms:created xsi:type="dcterms:W3CDTF">2016-03-31T11:30:00Z</dcterms:created>
  <dcterms:modified xsi:type="dcterms:W3CDTF">2016-03-31T11:44:00Z</dcterms:modified>
</cp:coreProperties>
</file>