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5FC" w:rsidRPr="00FA65FC" w:rsidRDefault="00FA65FC" w:rsidP="00FA65FC">
      <w:pPr>
        <w:shd w:val="clear" w:color="auto" w:fill="FFFFFF"/>
        <w:overflowPunct/>
        <w:autoSpaceDE/>
        <w:autoSpaceDN/>
        <w:adjustRightInd/>
        <w:textAlignment w:val="auto"/>
        <w:rPr>
          <w:rFonts w:ascii="Calibri" w:hAnsi="Calibri"/>
          <w:color w:val="000000"/>
          <w:sz w:val="22"/>
          <w:szCs w:val="22"/>
        </w:rPr>
      </w:pPr>
      <w:r w:rsidRPr="00FA65FC">
        <w:rPr>
          <w:rFonts w:ascii="Arial" w:hAnsi="Arial" w:cs="Arial"/>
          <w:color w:val="1F497D"/>
          <w:sz w:val="24"/>
          <w:szCs w:val="24"/>
        </w:rPr>
        <w:t>7254/477/25/07/2016</w:t>
      </w:r>
    </w:p>
    <w:p w:rsidR="00C2530D" w:rsidRPr="00D173D4" w:rsidRDefault="00403610" w:rsidP="00C2530D">
      <w:pPr>
        <w:overflowPunct/>
        <w:autoSpaceDE/>
        <w:adjustRightInd/>
        <w:spacing w:before="100" w:beforeAutospacing="1" w:after="100" w:afterAutospacing="1"/>
        <w:rPr>
          <w:sz w:val="28"/>
          <w:szCs w:val="28"/>
        </w:rPr>
      </w:pPr>
      <w:r w:rsidRPr="001F09D1">
        <w:rPr>
          <w:sz w:val="24"/>
          <w:szCs w:val="24"/>
        </w:rPr>
        <w:t xml:space="preserve">  </w:t>
      </w:r>
      <w:r w:rsidR="00D054FA" w:rsidRPr="001F09D1">
        <w:rPr>
          <w:sz w:val="24"/>
          <w:szCs w:val="24"/>
        </w:rPr>
        <w:t xml:space="preserve">     </w:t>
      </w:r>
      <w:r w:rsidR="004B7368" w:rsidRPr="001F09D1">
        <w:rPr>
          <w:sz w:val="24"/>
          <w:szCs w:val="24"/>
        </w:rPr>
        <w:t xml:space="preserve">          </w:t>
      </w:r>
      <w:r w:rsidR="00654C8F" w:rsidRPr="001F09D1">
        <w:rPr>
          <w:sz w:val="24"/>
          <w:szCs w:val="24"/>
        </w:rPr>
        <w:t xml:space="preserve"> </w:t>
      </w:r>
      <w:r w:rsidRPr="001F09D1">
        <w:rPr>
          <w:sz w:val="24"/>
          <w:szCs w:val="24"/>
        </w:rPr>
        <w:t xml:space="preserve"> </w:t>
      </w:r>
      <w:r w:rsidR="00080283" w:rsidRPr="001F09D1">
        <w:rPr>
          <w:sz w:val="24"/>
          <w:szCs w:val="24"/>
        </w:rPr>
        <w:t xml:space="preserve">     </w:t>
      </w:r>
      <w:r w:rsidR="00C2530D" w:rsidRPr="00B956E9">
        <w:rPr>
          <w:sz w:val="28"/>
          <w:szCs w:val="28"/>
        </w:rPr>
        <w:t xml:space="preserve">                                                    </w:t>
      </w:r>
      <w:r w:rsidR="00C2530D">
        <w:rPr>
          <w:sz w:val="28"/>
          <w:szCs w:val="28"/>
        </w:rPr>
        <w:t xml:space="preserve">              </w:t>
      </w:r>
      <w:r w:rsidR="00C2530D" w:rsidRPr="00B956E9">
        <w:rPr>
          <w:sz w:val="28"/>
          <w:szCs w:val="28"/>
        </w:rPr>
        <w:t xml:space="preserve">  </w:t>
      </w:r>
      <w:r w:rsidR="00C2530D" w:rsidRPr="00D173D4">
        <w:rPr>
          <w:sz w:val="28"/>
          <w:szCs w:val="28"/>
        </w:rPr>
        <w:t xml:space="preserve">     </w:t>
      </w:r>
      <w:r w:rsidR="00C2530D" w:rsidRPr="00B956E9">
        <w:rPr>
          <w:sz w:val="28"/>
          <w:szCs w:val="28"/>
        </w:rPr>
        <w:t xml:space="preserve">   </w:t>
      </w:r>
      <w:r w:rsidR="00C2530D" w:rsidRPr="00D173D4">
        <w:rPr>
          <w:sz w:val="28"/>
          <w:szCs w:val="28"/>
        </w:rPr>
        <w:t xml:space="preserve">Αθήνα, </w:t>
      </w:r>
      <w:r w:rsidR="00AC73C4">
        <w:rPr>
          <w:sz w:val="28"/>
          <w:szCs w:val="28"/>
        </w:rPr>
        <w:t xml:space="preserve">25 </w:t>
      </w:r>
      <w:r w:rsidR="004B059B">
        <w:rPr>
          <w:sz w:val="28"/>
          <w:szCs w:val="28"/>
        </w:rPr>
        <w:t xml:space="preserve"> Ιουλίου</w:t>
      </w:r>
      <w:r w:rsidR="00C2530D">
        <w:rPr>
          <w:sz w:val="28"/>
          <w:szCs w:val="28"/>
        </w:rPr>
        <w:t xml:space="preserve"> 2016</w:t>
      </w:r>
    </w:p>
    <w:p w:rsidR="00C2530D" w:rsidRPr="00D173D4" w:rsidRDefault="00C2530D" w:rsidP="00C2530D">
      <w:pPr>
        <w:overflowPunct/>
        <w:autoSpaceDE/>
        <w:adjustRightInd/>
        <w:spacing w:before="100" w:beforeAutospacing="1" w:after="100" w:afterAutospacing="1"/>
        <w:jc w:val="center"/>
        <w:rPr>
          <w:b/>
          <w:sz w:val="28"/>
          <w:szCs w:val="28"/>
        </w:rPr>
      </w:pPr>
      <w:r w:rsidRPr="00D173D4">
        <w:rPr>
          <w:b/>
          <w:sz w:val="28"/>
          <w:szCs w:val="28"/>
        </w:rPr>
        <w:t>ΕΡΩΤΗΣΗ</w:t>
      </w:r>
      <w:r w:rsidR="005F6CE0">
        <w:rPr>
          <w:b/>
          <w:sz w:val="28"/>
          <w:szCs w:val="28"/>
        </w:rPr>
        <w:t xml:space="preserve"> ΚΑΙ ΑΙΤΗΣΗ ΚΑΤΑΘΕΣΗ</w:t>
      </w:r>
      <w:r w:rsidR="00AC73C4">
        <w:rPr>
          <w:b/>
          <w:sz w:val="28"/>
          <w:szCs w:val="28"/>
        </w:rPr>
        <w:t>Σ</w:t>
      </w:r>
      <w:r w:rsidR="005F6CE0">
        <w:rPr>
          <w:b/>
          <w:sz w:val="28"/>
          <w:szCs w:val="28"/>
        </w:rPr>
        <w:t xml:space="preserve"> ΕΓΓΡΑΦΩΝ</w:t>
      </w:r>
    </w:p>
    <w:p w:rsidR="00752FCE" w:rsidRPr="00EE0AC9" w:rsidRDefault="00752FCE" w:rsidP="00752FCE">
      <w:pPr>
        <w:shd w:val="clear" w:color="auto" w:fill="FFFFFF"/>
        <w:jc w:val="both"/>
        <w:rPr>
          <w:rFonts w:ascii="Comic Sans MS" w:hAnsi="Comic Sans MS" w:cs="Arial"/>
          <w:color w:val="222222"/>
          <w:sz w:val="28"/>
          <w:szCs w:val="28"/>
        </w:rPr>
      </w:pPr>
      <w:r w:rsidRPr="00EE0AC9">
        <w:rPr>
          <w:rFonts w:ascii="Comic Sans MS" w:hAnsi="Comic Sans MS"/>
          <w:sz w:val="28"/>
          <w:szCs w:val="28"/>
        </w:rPr>
        <w:t>ΠΡΟΣ τον</w:t>
      </w:r>
      <w:r w:rsidR="00C2530D" w:rsidRPr="00EE0AC9">
        <w:rPr>
          <w:rFonts w:ascii="Comic Sans MS" w:hAnsi="Comic Sans MS"/>
          <w:sz w:val="28"/>
          <w:szCs w:val="28"/>
        </w:rPr>
        <w:t xml:space="preserve"> Υπουργό </w:t>
      </w:r>
      <w:r w:rsidRPr="00EE0AC9">
        <w:rPr>
          <w:rFonts w:ascii="Comic Sans MS" w:hAnsi="Comic Sans MS"/>
          <w:color w:val="222222"/>
          <w:sz w:val="28"/>
          <w:szCs w:val="28"/>
        </w:rPr>
        <w:t>Αγροτικής Ανάπτυξης και Τροφίμων</w:t>
      </w:r>
    </w:p>
    <w:p w:rsidR="00752FCE" w:rsidRPr="00CC3A71" w:rsidRDefault="00752FCE" w:rsidP="00752FCE">
      <w:pPr>
        <w:shd w:val="clear" w:color="auto" w:fill="FFFFFF"/>
        <w:jc w:val="both"/>
        <w:rPr>
          <w:rFonts w:ascii="Comic Sans MS" w:hAnsi="Comic Sans MS" w:cs="Arial"/>
          <w:color w:val="222222"/>
          <w:sz w:val="24"/>
          <w:szCs w:val="24"/>
        </w:rPr>
      </w:pPr>
      <w:r w:rsidRPr="00CC3A71">
        <w:rPr>
          <w:rFonts w:ascii="Comic Sans MS" w:hAnsi="Comic Sans MS"/>
          <w:color w:val="222222"/>
          <w:sz w:val="24"/>
          <w:szCs w:val="24"/>
        </w:rPr>
        <w:t> </w:t>
      </w:r>
    </w:p>
    <w:p w:rsidR="00752FCE" w:rsidRDefault="00752FCE" w:rsidP="00752FCE">
      <w:pPr>
        <w:shd w:val="clear" w:color="auto" w:fill="FFFFFF"/>
        <w:jc w:val="both"/>
        <w:rPr>
          <w:rFonts w:ascii="Comic Sans MS" w:hAnsi="Comic Sans MS"/>
          <w:b/>
          <w:bCs/>
          <w:color w:val="222222"/>
          <w:sz w:val="28"/>
          <w:szCs w:val="28"/>
        </w:rPr>
      </w:pPr>
      <w:r w:rsidRPr="00CC3A71">
        <w:rPr>
          <w:rFonts w:ascii="Comic Sans MS" w:hAnsi="Comic Sans MS"/>
          <w:b/>
          <w:bCs/>
          <w:color w:val="222222"/>
          <w:sz w:val="28"/>
          <w:szCs w:val="28"/>
        </w:rPr>
        <w:t>ΘΕΜΑ:</w:t>
      </w:r>
      <w:r w:rsidRPr="00752FCE">
        <w:rPr>
          <w:rFonts w:ascii="Comic Sans MS" w:hAnsi="Comic Sans MS"/>
          <w:b/>
          <w:bCs/>
          <w:color w:val="222222"/>
          <w:sz w:val="28"/>
          <w:szCs w:val="28"/>
        </w:rPr>
        <w:t xml:space="preserve"> </w:t>
      </w:r>
      <w:r w:rsidRPr="00CC3A71">
        <w:rPr>
          <w:rFonts w:ascii="Comic Sans MS" w:hAnsi="Comic Sans MS"/>
          <w:b/>
          <w:bCs/>
          <w:color w:val="222222"/>
          <w:sz w:val="28"/>
          <w:szCs w:val="28"/>
        </w:rPr>
        <w:t>«Με τη γνωστή πρακτική μετάθεσης ευθυνών επιχειρείτε να ¨κουκουλώσετε¨ τα τραγικά σας λάθη στη συμφωνία με τη Νότια Αφρική για την προστασία της φέτας».</w:t>
      </w:r>
    </w:p>
    <w:p w:rsidR="00752FCE" w:rsidRPr="00CC3A71" w:rsidRDefault="00752FCE" w:rsidP="00752FCE">
      <w:pPr>
        <w:shd w:val="clear" w:color="auto" w:fill="FFFFFF"/>
        <w:jc w:val="both"/>
        <w:rPr>
          <w:rFonts w:ascii="Comic Sans MS" w:hAnsi="Comic Sans MS" w:cs="Arial"/>
          <w:color w:val="222222"/>
          <w:sz w:val="28"/>
          <w:szCs w:val="28"/>
        </w:rPr>
      </w:pPr>
    </w:p>
    <w:p w:rsidR="00752FCE" w:rsidRPr="00CC3A71" w:rsidRDefault="00752FCE" w:rsidP="00752FCE">
      <w:pPr>
        <w:shd w:val="clear" w:color="auto" w:fill="FFFFFF"/>
        <w:spacing w:after="240"/>
        <w:ind w:firstLine="709"/>
        <w:jc w:val="both"/>
        <w:rPr>
          <w:rFonts w:ascii="Comic Sans MS" w:hAnsi="Comic Sans MS" w:cs="Arial"/>
          <w:color w:val="222222"/>
          <w:sz w:val="24"/>
          <w:szCs w:val="24"/>
        </w:rPr>
      </w:pPr>
      <w:r w:rsidRPr="00CC3A71">
        <w:rPr>
          <w:rFonts w:ascii="Comic Sans MS" w:hAnsi="Comic Sans MS"/>
          <w:color w:val="222222"/>
          <w:sz w:val="24"/>
          <w:szCs w:val="24"/>
        </w:rPr>
        <w:t xml:space="preserve">Ο κ. Αποστόλου απαντώντας σε επίκαιρη ερώτηση στη Βουλή (15/7/16), προς το τέλος της ομιλία του έκανε ξεκάρφωτη αναφορά και στη συμφωνία με τις Τρίτες Χώρες λέγοντας  «…κάνουμε μια προσπάθεια να προστατεύσουμε τα </w:t>
      </w:r>
      <w:proofErr w:type="spellStart"/>
      <w:r w:rsidRPr="00CC3A71">
        <w:rPr>
          <w:rFonts w:ascii="Comic Sans MS" w:hAnsi="Comic Sans MS"/>
          <w:color w:val="222222"/>
          <w:sz w:val="24"/>
          <w:szCs w:val="24"/>
        </w:rPr>
        <w:t>ΠΟΠ</w:t>
      </w:r>
      <w:proofErr w:type="spellEnd"/>
      <w:r w:rsidRPr="00CC3A71">
        <w:rPr>
          <w:rFonts w:ascii="Comic Sans MS" w:hAnsi="Comic Sans MS"/>
          <w:color w:val="222222"/>
          <w:sz w:val="24"/>
          <w:szCs w:val="24"/>
        </w:rPr>
        <w:t xml:space="preserve"> προϊόντα μας, ιδιαίτερα τη ΦΕΤΑ, μέσα από τις Συμφωνίες που έχετε μονογράψει (</w:t>
      </w:r>
      <w:proofErr w:type="spellStart"/>
      <w:r w:rsidRPr="00CC3A71">
        <w:rPr>
          <w:rFonts w:ascii="Comic Sans MS" w:hAnsi="Comic Sans MS"/>
          <w:color w:val="222222"/>
          <w:sz w:val="24"/>
          <w:szCs w:val="24"/>
        </w:rPr>
        <w:t>ΣΣ</w:t>
      </w:r>
      <w:proofErr w:type="spellEnd"/>
      <w:r w:rsidRPr="00CC3A71">
        <w:rPr>
          <w:rFonts w:ascii="Comic Sans MS" w:hAnsi="Comic Sans MS"/>
          <w:color w:val="222222"/>
          <w:sz w:val="24"/>
          <w:szCs w:val="24"/>
        </w:rPr>
        <w:t xml:space="preserve"> εννοώντας την Κυβέρνηση της Νέας Δημοκρατίας</w:t>
      </w:r>
      <w:r w:rsidR="008F5AA1" w:rsidRPr="008F5AA1">
        <w:rPr>
          <w:rFonts w:ascii="Comic Sans MS" w:hAnsi="Comic Sans MS"/>
          <w:color w:val="222222"/>
          <w:sz w:val="24"/>
          <w:szCs w:val="24"/>
        </w:rPr>
        <w:t>-</w:t>
      </w:r>
      <w:r w:rsidR="008F5AA1">
        <w:rPr>
          <w:rFonts w:ascii="Comic Sans MS" w:hAnsi="Comic Sans MS"/>
          <w:color w:val="222222"/>
          <w:sz w:val="24"/>
          <w:szCs w:val="24"/>
        </w:rPr>
        <w:t>ΠΑΣΟΚ</w:t>
      </w:r>
      <w:r w:rsidRPr="00CC3A71">
        <w:rPr>
          <w:rFonts w:ascii="Comic Sans MS" w:hAnsi="Comic Sans MS"/>
          <w:color w:val="222222"/>
          <w:sz w:val="24"/>
          <w:szCs w:val="24"/>
        </w:rPr>
        <w:t>), οι οποίες μας έχουν βάλει το μαχαίρι στο λαιμό. Όμως εμείς αντιστεκόμαστε»!</w:t>
      </w:r>
    </w:p>
    <w:p w:rsidR="00752FCE" w:rsidRPr="00CC3A71" w:rsidRDefault="00752FCE" w:rsidP="00752FCE">
      <w:pPr>
        <w:shd w:val="clear" w:color="auto" w:fill="FFFFFF"/>
        <w:spacing w:after="240"/>
        <w:ind w:firstLine="709"/>
        <w:jc w:val="both"/>
        <w:rPr>
          <w:rFonts w:ascii="Comic Sans MS" w:hAnsi="Comic Sans MS" w:cs="Arial"/>
          <w:color w:val="222222"/>
          <w:sz w:val="24"/>
          <w:szCs w:val="24"/>
        </w:rPr>
      </w:pPr>
      <w:r w:rsidRPr="00CC3A71">
        <w:rPr>
          <w:rFonts w:ascii="Comic Sans MS" w:hAnsi="Comic Sans MS"/>
          <w:color w:val="222222"/>
          <w:sz w:val="24"/>
          <w:szCs w:val="24"/>
        </w:rPr>
        <w:t xml:space="preserve">Επίσης, η ηγεσία του Υπουργείου Οικονομίας, σε αναφορά που είχα καταθέσει με αφορμή σχετική επιστολή του Συνδέσμου Ελλήνων Βιομηχάνων Γαλακτοκομικών Προϊόντων, μου απέστειλε απάντηση (αριθ. </w:t>
      </w:r>
      <w:proofErr w:type="spellStart"/>
      <w:r w:rsidRPr="00CC3A71">
        <w:rPr>
          <w:rFonts w:ascii="Comic Sans MS" w:hAnsi="Comic Sans MS"/>
          <w:color w:val="222222"/>
          <w:sz w:val="24"/>
          <w:szCs w:val="24"/>
        </w:rPr>
        <w:t>πρωτ</w:t>
      </w:r>
      <w:proofErr w:type="spellEnd"/>
      <w:r w:rsidRPr="00CC3A71">
        <w:rPr>
          <w:rFonts w:ascii="Comic Sans MS" w:hAnsi="Comic Sans MS"/>
          <w:color w:val="222222"/>
          <w:sz w:val="24"/>
          <w:szCs w:val="24"/>
        </w:rPr>
        <w:t>. 73400/11-07-2016) που απάντηση στις ανησυχίες των παραγωγών δεν δίνει..</w:t>
      </w:r>
    </w:p>
    <w:p w:rsidR="00752FCE" w:rsidRPr="00CC3A71" w:rsidRDefault="00752FCE" w:rsidP="00752FCE">
      <w:pPr>
        <w:shd w:val="clear" w:color="auto" w:fill="FFFFFF"/>
        <w:spacing w:after="240"/>
        <w:ind w:firstLine="709"/>
        <w:jc w:val="both"/>
        <w:rPr>
          <w:rFonts w:ascii="Comic Sans MS" w:hAnsi="Comic Sans MS" w:cs="Arial"/>
          <w:color w:val="222222"/>
          <w:sz w:val="24"/>
          <w:szCs w:val="24"/>
        </w:rPr>
      </w:pPr>
      <w:r w:rsidRPr="00CC3A71">
        <w:rPr>
          <w:rFonts w:ascii="Comic Sans MS" w:hAnsi="Comic Sans MS"/>
          <w:color w:val="222222"/>
          <w:sz w:val="24"/>
          <w:szCs w:val="24"/>
        </w:rPr>
        <w:t>Τα παραπάνω, όπως και το απίστευτο αλαλούμ στο οποίο θα αναφερθώ στη συνέχεια, επιβεβαιώνουν δυστυχώς όσα επανειλημμένα έχω καταγράψει και καταθέσει επίσημα για την επί ενάμιση χρόνο εξοργιστική καθυστέρηση να… ασχοληθούν με το μείζον αυτό θέμα και την πρωτοφανή ολιγωρία τους στις όποιες διαπραγματεύσεις.</w:t>
      </w:r>
    </w:p>
    <w:p w:rsidR="00752FCE" w:rsidRPr="008F5AA1" w:rsidRDefault="00752FCE" w:rsidP="00752FCE">
      <w:pPr>
        <w:shd w:val="clear" w:color="auto" w:fill="FFFFFF"/>
        <w:spacing w:after="240"/>
        <w:ind w:firstLine="709"/>
        <w:jc w:val="both"/>
        <w:rPr>
          <w:rFonts w:ascii="Comic Sans MS" w:hAnsi="Comic Sans MS" w:cs="Arial"/>
          <w:color w:val="222222"/>
          <w:sz w:val="24"/>
          <w:szCs w:val="24"/>
        </w:rPr>
      </w:pPr>
      <w:r w:rsidRPr="00CC3A71">
        <w:rPr>
          <w:rFonts w:ascii="Comic Sans MS" w:hAnsi="Comic Sans MS"/>
          <w:color w:val="222222"/>
          <w:sz w:val="24"/>
          <w:szCs w:val="24"/>
        </w:rPr>
        <w:t xml:space="preserve">Αποκαλύπτεται επίσης ότι κατά την πάγια πρακτική της σημερινής Κυβέρνησης, επιχειρείται και σ’ αυτό το ζήτημα που ¨καίει¨ τους </w:t>
      </w:r>
      <w:proofErr w:type="spellStart"/>
      <w:r w:rsidRPr="00CC3A71">
        <w:rPr>
          <w:rFonts w:ascii="Comic Sans MS" w:hAnsi="Comic Sans MS"/>
          <w:color w:val="222222"/>
          <w:sz w:val="24"/>
          <w:szCs w:val="24"/>
        </w:rPr>
        <w:t>αιγοπροβατοτρόφους</w:t>
      </w:r>
      <w:proofErr w:type="spellEnd"/>
      <w:r w:rsidRPr="00CC3A71">
        <w:rPr>
          <w:rFonts w:ascii="Comic Sans MS" w:hAnsi="Comic Sans MS"/>
          <w:color w:val="222222"/>
          <w:sz w:val="24"/>
          <w:szCs w:val="24"/>
        </w:rPr>
        <w:t xml:space="preserve"> μας και αφορά την ίδια την εθνική μας οικονομία, να μετατεθούν οι δικές τους αυταπόδεικτες ευθύνες, στην… προκάτοχο Κυβέρνηση!</w:t>
      </w:r>
    </w:p>
    <w:p w:rsidR="00752FCE" w:rsidRDefault="00752FCE" w:rsidP="00752FCE">
      <w:pPr>
        <w:shd w:val="clear" w:color="auto" w:fill="FFFFFF"/>
        <w:spacing w:after="240"/>
        <w:ind w:firstLine="709"/>
        <w:jc w:val="both"/>
        <w:rPr>
          <w:rFonts w:ascii="Comic Sans MS" w:hAnsi="Comic Sans MS"/>
          <w:color w:val="222222"/>
          <w:sz w:val="24"/>
          <w:szCs w:val="24"/>
        </w:rPr>
      </w:pPr>
      <w:r w:rsidRPr="00CC3A71">
        <w:rPr>
          <w:rFonts w:ascii="Comic Sans MS" w:hAnsi="Comic Sans MS"/>
          <w:color w:val="222222"/>
          <w:sz w:val="24"/>
          <w:szCs w:val="24"/>
        </w:rPr>
        <w:t xml:space="preserve">Ενισχύεται δε αυτή </w:t>
      </w:r>
      <w:r w:rsidR="00C968D7">
        <w:rPr>
          <w:rFonts w:ascii="Comic Sans MS" w:hAnsi="Comic Sans MS"/>
          <w:color w:val="222222"/>
          <w:sz w:val="24"/>
          <w:szCs w:val="24"/>
        </w:rPr>
        <w:t xml:space="preserve">η </w:t>
      </w:r>
      <w:r w:rsidRPr="00CC3A71">
        <w:rPr>
          <w:rFonts w:ascii="Comic Sans MS" w:hAnsi="Comic Sans MS"/>
          <w:color w:val="222222"/>
          <w:sz w:val="24"/>
          <w:szCs w:val="24"/>
        </w:rPr>
        <w:t xml:space="preserve">πεποίθηση και από την ηγεσία του Υπουργείου Οικονομίας, που λέει στην απάντησή της ότι «… η Ευρωπαϊκή Επιτροπή ανακοίνωσε την ολοκλήρωση </w:t>
      </w:r>
      <w:r w:rsidRPr="00CC3A71">
        <w:rPr>
          <w:rFonts w:ascii="Comic Sans MS" w:hAnsi="Comic Sans MS"/>
          <w:color w:val="222222"/>
          <w:sz w:val="24"/>
          <w:szCs w:val="24"/>
        </w:rPr>
        <w:lastRenderedPageBreak/>
        <w:t>των σχετικών διαπραγματεύσεων…» χωρίς να αναφέρει πότε έγινε αυτό, επιρρίπτοντας ταυτόχρονα ευθύνες στην Κομισιόν για μη τήρηση των ευρωπαϊκών ¨κόκκινων γραμμών¨.</w:t>
      </w:r>
    </w:p>
    <w:p w:rsidR="006E49E4" w:rsidRPr="00CC3A71" w:rsidRDefault="006E49E4" w:rsidP="00752FCE">
      <w:pPr>
        <w:shd w:val="clear" w:color="auto" w:fill="FFFFFF"/>
        <w:spacing w:after="240"/>
        <w:ind w:firstLine="709"/>
        <w:jc w:val="both"/>
        <w:rPr>
          <w:rFonts w:ascii="Comic Sans MS" w:hAnsi="Comic Sans MS" w:cs="Arial"/>
          <w:color w:val="222222"/>
          <w:sz w:val="24"/>
          <w:szCs w:val="24"/>
        </w:rPr>
      </w:pPr>
    </w:p>
    <w:p w:rsidR="00752FCE" w:rsidRPr="00CC3A71" w:rsidRDefault="00752FCE" w:rsidP="00752FCE">
      <w:pPr>
        <w:shd w:val="clear" w:color="auto" w:fill="FFFFFF"/>
        <w:spacing w:after="240"/>
        <w:ind w:firstLine="709"/>
        <w:jc w:val="both"/>
        <w:rPr>
          <w:rFonts w:ascii="Comic Sans MS" w:hAnsi="Comic Sans MS" w:cs="Arial"/>
          <w:color w:val="222222"/>
          <w:sz w:val="24"/>
          <w:szCs w:val="24"/>
        </w:rPr>
      </w:pPr>
      <w:r w:rsidRPr="00CC3A71">
        <w:rPr>
          <w:rFonts w:ascii="Comic Sans MS" w:hAnsi="Comic Sans MS"/>
          <w:color w:val="222222"/>
          <w:sz w:val="24"/>
          <w:szCs w:val="24"/>
        </w:rPr>
        <w:t>ΕΠΕΙΔΗ, περίτρανη απόδειξη της απίστευτης καθυστέρησης και ολιγωρίας τους είναι, ότι η πρώτη σύσκεψη στο αρμόδιο Υπουργείο Οικονομίας, συνεκλήθη στις 4 Μαρτίου 2016, ενώ η πρώτη κοινή επιστολή των δύο συναρμόδιων Υπουργείων προς την Κομισιόν εστάλη την 1</w:t>
      </w:r>
      <w:r w:rsidRPr="00CC3A71">
        <w:rPr>
          <w:rFonts w:ascii="Comic Sans MS" w:hAnsi="Comic Sans MS"/>
          <w:color w:val="222222"/>
          <w:sz w:val="24"/>
          <w:szCs w:val="24"/>
          <w:vertAlign w:val="superscript"/>
        </w:rPr>
        <w:t>η</w:t>
      </w:r>
      <w:r w:rsidRPr="00CC3A71">
        <w:rPr>
          <w:rFonts w:ascii="Comic Sans MS" w:hAnsi="Comic Sans MS"/>
          <w:color w:val="222222"/>
          <w:sz w:val="24"/>
          <w:szCs w:val="24"/>
        </w:rPr>
        <w:t>Απριλίου 2016. Καθώς επίσης το γεγονός ότι στα συμβούλια Υπουργών Γεωργίας στις 16 Μαρτίου και 16 Νοεμβρίου του 2015, στα οποία συζητήθηκαν οι διεθνείς συμφωνίες της Ευρωπαϊκής Επιτροπής με Τρίτες Χώρες, ο κ. Αποστόλου που συμμετείχε, δεν αντέδρασε ως όφειλε, μη κάνοντας ούτε νύξη για την συγκεκριμένη συμφωνία…</w:t>
      </w:r>
    </w:p>
    <w:p w:rsidR="00752FCE" w:rsidRPr="00CC3A71" w:rsidRDefault="00752FCE" w:rsidP="00752FCE">
      <w:pPr>
        <w:shd w:val="clear" w:color="auto" w:fill="FFFFFF"/>
        <w:spacing w:after="240"/>
        <w:ind w:firstLine="709"/>
        <w:jc w:val="both"/>
        <w:rPr>
          <w:rFonts w:ascii="Comic Sans MS" w:hAnsi="Comic Sans MS" w:cs="Arial"/>
          <w:color w:val="222222"/>
          <w:sz w:val="24"/>
          <w:szCs w:val="24"/>
        </w:rPr>
      </w:pPr>
      <w:r w:rsidRPr="00CC3A71">
        <w:rPr>
          <w:rFonts w:ascii="Comic Sans MS" w:hAnsi="Comic Sans MS"/>
          <w:color w:val="222222"/>
          <w:sz w:val="24"/>
          <w:szCs w:val="24"/>
        </w:rPr>
        <w:t>ΕΠΕΙΔΗ</w:t>
      </w:r>
      <w:r w:rsidRPr="00CC3A71">
        <w:rPr>
          <w:rFonts w:ascii="Comic Sans MS" w:hAnsi="Comic Sans MS"/>
          <w:b/>
          <w:bCs/>
          <w:color w:val="222222"/>
          <w:sz w:val="24"/>
          <w:szCs w:val="24"/>
        </w:rPr>
        <w:t>,</w:t>
      </w:r>
      <w:r w:rsidRPr="00CC3A71">
        <w:rPr>
          <w:rFonts w:ascii="Comic Sans MS" w:hAnsi="Comic Sans MS"/>
          <w:color w:val="222222"/>
          <w:sz w:val="24"/>
          <w:szCs w:val="24"/>
        </w:rPr>
        <w:t> μέσα σ’ αυτό το αλαλούμ, από τη μια ο Υπουργός Αγροτικής Ανάπτυξης ισχυριζόταν αρχικά ότι  η συμφωνία είχε – δήθεν – κλείσει τον Μάρτιο του 2014, αργότερα… μετέθεσε την ημερομηνία στον Σεπτέμβριο του 2014. Αλλά ο Αναπληρωτής του στη Βουλή… προτίμησε άλλη ημερομηνία – τη 15</w:t>
      </w:r>
      <w:r w:rsidRPr="00CC3A71">
        <w:rPr>
          <w:rFonts w:ascii="Comic Sans MS" w:hAnsi="Comic Sans MS"/>
          <w:color w:val="222222"/>
          <w:sz w:val="24"/>
          <w:szCs w:val="24"/>
          <w:vertAlign w:val="superscript"/>
        </w:rPr>
        <w:t>η</w:t>
      </w:r>
      <w:r w:rsidRPr="00CC3A71">
        <w:rPr>
          <w:rFonts w:ascii="Comic Sans MS" w:hAnsi="Comic Sans MS"/>
          <w:color w:val="222222"/>
          <w:sz w:val="24"/>
          <w:szCs w:val="24"/>
        </w:rPr>
        <w:t xml:space="preserve"> Ιουλίου 2014 – κατά την οποία δήθεν ¨η χώρα μας </w:t>
      </w:r>
      <w:proofErr w:type="spellStart"/>
      <w:r w:rsidRPr="00CC3A71">
        <w:rPr>
          <w:rFonts w:ascii="Comic Sans MS" w:hAnsi="Comic Sans MS"/>
          <w:color w:val="222222"/>
          <w:sz w:val="24"/>
          <w:szCs w:val="24"/>
        </w:rPr>
        <w:t>μονόγραψε</w:t>
      </w:r>
      <w:proofErr w:type="spellEnd"/>
      <w:r w:rsidRPr="00CC3A71">
        <w:rPr>
          <w:rFonts w:ascii="Comic Sans MS" w:hAnsi="Comic Sans MS"/>
          <w:color w:val="222222"/>
          <w:sz w:val="24"/>
          <w:szCs w:val="24"/>
        </w:rPr>
        <w:t xml:space="preserve"> αυτή τη συμφωνία¨ και ενώ, ο Γενικός Γραμματέας Οικονομίας, στην απάντησή του… δεν γνωρίζει (!!) πότε έκλεισαν οι διαπραγματεύσεις…</w:t>
      </w:r>
    </w:p>
    <w:p w:rsidR="00752FCE" w:rsidRPr="00CC3A71" w:rsidRDefault="00752FCE" w:rsidP="00752FCE">
      <w:pPr>
        <w:shd w:val="clear" w:color="auto" w:fill="FFFFFF"/>
        <w:spacing w:after="240"/>
        <w:ind w:firstLine="709"/>
        <w:jc w:val="both"/>
        <w:rPr>
          <w:rFonts w:ascii="Comic Sans MS" w:hAnsi="Comic Sans MS" w:cs="Arial"/>
          <w:color w:val="222222"/>
          <w:sz w:val="24"/>
          <w:szCs w:val="24"/>
        </w:rPr>
      </w:pPr>
      <w:r w:rsidRPr="00CC3A71">
        <w:rPr>
          <w:rFonts w:ascii="Comic Sans MS" w:hAnsi="Comic Sans MS"/>
          <w:color w:val="222222"/>
          <w:sz w:val="24"/>
          <w:szCs w:val="24"/>
        </w:rPr>
        <w:t>ΕΠΕΙΔΗ</w:t>
      </w:r>
      <w:r w:rsidRPr="00CC3A71">
        <w:rPr>
          <w:rFonts w:ascii="Comic Sans MS" w:hAnsi="Comic Sans MS"/>
          <w:b/>
          <w:bCs/>
          <w:color w:val="222222"/>
          <w:sz w:val="24"/>
          <w:szCs w:val="24"/>
        </w:rPr>
        <w:t>, </w:t>
      </w:r>
      <w:r w:rsidRPr="00CC3A71">
        <w:rPr>
          <w:rFonts w:ascii="Comic Sans MS" w:hAnsi="Comic Sans MS"/>
          <w:color w:val="222222"/>
          <w:sz w:val="24"/>
          <w:szCs w:val="24"/>
        </w:rPr>
        <w:t xml:space="preserve">εάν η Συμφωνία είχε κλείσει το 2014, πώς γίνεται σχεδόν δύο χρόνια μετά, ο Υπουργός Αγροτικής Ανάπτυξης να δηλώνει στο Συμβούλιο των Υπουργών Γεωργίας για ΣΧΕΔΙΟ ΣΥΜΦΩΝΙΑΣ το οποίο ετοιμάζεται να υπογράψει η Ε.Ε. με την Νότια Αφρική (Δελτίο Τύπου στην ιστοσελίδα του Υπ. </w:t>
      </w:r>
      <w:proofErr w:type="spellStart"/>
      <w:r w:rsidRPr="00CC3A71">
        <w:rPr>
          <w:rFonts w:ascii="Comic Sans MS" w:hAnsi="Comic Sans MS"/>
          <w:color w:val="222222"/>
          <w:sz w:val="24"/>
          <w:szCs w:val="24"/>
        </w:rPr>
        <w:t>Α.Α.Τ</w:t>
      </w:r>
      <w:proofErr w:type="spellEnd"/>
      <w:r w:rsidRPr="00CC3A71">
        <w:rPr>
          <w:rFonts w:ascii="Comic Sans MS" w:hAnsi="Comic Sans MS"/>
          <w:color w:val="222222"/>
          <w:sz w:val="24"/>
          <w:szCs w:val="24"/>
        </w:rPr>
        <w:t xml:space="preserve"> στις 14.4.2016). Και στο συμβούλιο Υπουργών Γεωργίας του Μαΐου του 2016, ο ίδιος να μιλάει (πάλι) για συμφωνία που ετοιμάζεται να υπογράψει η Ε.Ε. με τη Νότια Αφρική (Δελτίο Τύπου στην ιστοσελίδα του </w:t>
      </w:r>
      <w:proofErr w:type="spellStart"/>
      <w:r w:rsidRPr="00CC3A71">
        <w:rPr>
          <w:rFonts w:ascii="Comic Sans MS" w:hAnsi="Comic Sans MS"/>
          <w:color w:val="222222"/>
          <w:sz w:val="24"/>
          <w:szCs w:val="24"/>
        </w:rPr>
        <w:t>Υπ.Α.Α.Τ</w:t>
      </w:r>
      <w:proofErr w:type="spellEnd"/>
      <w:r w:rsidRPr="00CC3A71">
        <w:rPr>
          <w:rFonts w:ascii="Comic Sans MS" w:hAnsi="Comic Sans MS"/>
          <w:color w:val="222222"/>
          <w:sz w:val="24"/>
          <w:szCs w:val="24"/>
        </w:rPr>
        <w:t>. 17.5.2016)…</w:t>
      </w:r>
    </w:p>
    <w:p w:rsidR="00752FCE" w:rsidRPr="00CC3A71" w:rsidRDefault="00752FCE" w:rsidP="00752FCE">
      <w:pPr>
        <w:shd w:val="clear" w:color="auto" w:fill="FFFFFF"/>
        <w:spacing w:after="240"/>
        <w:ind w:firstLine="709"/>
        <w:jc w:val="both"/>
        <w:rPr>
          <w:rFonts w:ascii="Comic Sans MS" w:hAnsi="Comic Sans MS" w:cs="Arial"/>
          <w:color w:val="222222"/>
          <w:sz w:val="24"/>
          <w:szCs w:val="24"/>
        </w:rPr>
      </w:pPr>
      <w:r w:rsidRPr="00CC3A71">
        <w:rPr>
          <w:rFonts w:ascii="Comic Sans MS" w:hAnsi="Comic Sans MS"/>
          <w:color w:val="222222"/>
          <w:sz w:val="24"/>
          <w:szCs w:val="24"/>
        </w:rPr>
        <w:t>ΕΠΕΙΔΗ, στις 13/5/2016 η ολλανδική Προεδρία, ενημέρωσε τα κράτη – μέλη ότι, η υπογραφή της συμφωνίας δεν μπορεί να προχωρήσει, αν δεν συμφωνήσουν όλα του κράτη – μέλη. Άρα υπήρχε ακόμη χρόνος για διαπραγμάτευση που αφέθηκε να χαθεί αναξιοποίητος.</w:t>
      </w:r>
    </w:p>
    <w:p w:rsidR="00752FCE" w:rsidRDefault="00752FCE" w:rsidP="00752FCE">
      <w:pPr>
        <w:shd w:val="clear" w:color="auto" w:fill="FFFFFF"/>
        <w:spacing w:after="240"/>
        <w:ind w:firstLine="709"/>
        <w:jc w:val="both"/>
        <w:rPr>
          <w:rFonts w:ascii="Comic Sans MS" w:hAnsi="Comic Sans MS"/>
          <w:color w:val="222222"/>
          <w:sz w:val="24"/>
          <w:szCs w:val="24"/>
        </w:rPr>
      </w:pPr>
      <w:r w:rsidRPr="00CC3A71">
        <w:rPr>
          <w:rFonts w:ascii="Comic Sans MS" w:hAnsi="Comic Sans MS"/>
          <w:color w:val="222222"/>
          <w:sz w:val="24"/>
          <w:szCs w:val="24"/>
        </w:rPr>
        <w:t>ΕΠΕΙΔΗ</w:t>
      </w:r>
      <w:r w:rsidRPr="00CC3A71">
        <w:rPr>
          <w:rFonts w:ascii="Comic Sans MS" w:hAnsi="Comic Sans MS"/>
          <w:b/>
          <w:bCs/>
          <w:color w:val="222222"/>
          <w:sz w:val="24"/>
          <w:szCs w:val="24"/>
        </w:rPr>
        <w:t>, </w:t>
      </w:r>
      <w:r w:rsidRPr="00CC3A71">
        <w:rPr>
          <w:rFonts w:ascii="Comic Sans MS" w:hAnsi="Comic Sans MS"/>
          <w:color w:val="222222"/>
          <w:sz w:val="24"/>
          <w:szCs w:val="24"/>
        </w:rPr>
        <w:t>από τις 30 Ιουνίου στη Βουλή, τόνιζα ότι υπάρχει ακόμη χρόνος για βελτίωση της συμφωνίας, και εφιστούσα την προσοχή, επικαλούμενος πληροφορίες από ευρωβουλευτές μας, ότι «στις 10/6/2016 απεστάλη από την Κομισιόν σε όλες τις χώρες-μέλη για υπογραφή, το τελικό σχέδιο απόφασης για τη συμφωνία για αποδοχή με τη ¨σιωπηρή διαδικασία¨» - όπως λέγεται στην κοινοτική ορολογία με ημερομηνία λήξης την 15/6/16, αλλά σφύριζαν αδιάφορα…  </w:t>
      </w:r>
    </w:p>
    <w:p w:rsidR="00752FCE" w:rsidRPr="00CC3A71" w:rsidRDefault="00752FCE" w:rsidP="00752FCE">
      <w:pPr>
        <w:shd w:val="clear" w:color="auto" w:fill="FFFFFF"/>
        <w:spacing w:after="240"/>
        <w:ind w:firstLine="709"/>
        <w:jc w:val="both"/>
        <w:rPr>
          <w:rFonts w:ascii="Comic Sans MS" w:hAnsi="Comic Sans MS" w:cs="Arial"/>
          <w:color w:val="222222"/>
          <w:sz w:val="24"/>
          <w:szCs w:val="24"/>
        </w:rPr>
      </w:pPr>
      <w:r w:rsidRPr="00CC3A71">
        <w:rPr>
          <w:rFonts w:ascii="Comic Sans MS" w:hAnsi="Comic Sans MS"/>
          <w:color w:val="222222"/>
          <w:sz w:val="24"/>
          <w:szCs w:val="24"/>
        </w:rPr>
        <w:lastRenderedPageBreak/>
        <w:t>ΕΠΕΙΔΗ,</w:t>
      </w:r>
      <w:r w:rsidRPr="00CC3A71">
        <w:rPr>
          <w:rFonts w:ascii="Comic Sans MS" w:hAnsi="Comic Sans MS"/>
          <w:b/>
          <w:bCs/>
          <w:color w:val="222222"/>
          <w:sz w:val="24"/>
          <w:szCs w:val="24"/>
        </w:rPr>
        <w:t> </w:t>
      </w:r>
      <w:r w:rsidRPr="00CC3A71">
        <w:rPr>
          <w:rFonts w:ascii="Comic Sans MS" w:hAnsi="Comic Sans MS"/>
          <w:color w:val="222222"/>
          <w:sz w:val="24"/>
          <w:szCs w:val="24"/>
        </w:rPr>
        <w:t>σύμφωνα πάλι με πληροφορίες των ευρωβουλευτών μας, αλλά λαμβάνοντας υπόψη και το γεγονός ότι η ελληνική πλευρά – σύμφωνα με την απάντηση του Γενικού Γραμματέα Οικονομίας, - στη συνεδρίαση της Επιτροπής Μονίμων Αντιπροσώπων της 1</w:t>
      </w:r>
      <w:r w:rsidRPr="00CC3A71">
        <w:rPr>
          <w:rFonts w:ascii="Comic Sans MS" w:hAnsi="Comic Sans MS"/>
          <w:color w:val="222222"/>
          <w:sz w:val="24"/>
          <w:szCs w:val="24"/>
          <w:vertAlign w:val="superscript"/>
        </w:rPr>
        <w:t>ης</w:t>
      </w:r>
      <w:r w:rsidRPr="00CC3A71">
        <w:rPr>
          <w:rFonts w:ascii="Comic Sans MS" w:hAnsi="Comic Sans MS"/>
          <w:color w:val="222222"/>
          <w:sz w:val="24"/>
          <w:szCs w:val="24"/>
        </w:rPr>
        <w:t> Ιουνίου 2016, «η Ελλάδα ήρε, (</w:t>
      </w:r>
      <w:proofErr w:type="spellStart"/>
      <w:r w:rsidRPr="00CC3A71">
        <w:rPr>
          <w:rFonts w:ascii="Comic Sans MS" w:hAnsi="Comic Sans MS"/>
          <w:color w:val="222222"/>
          <w:sz w:val="24"/>
          <w:szCs w:val="24"/>
        </w:rPr>
        <w:t>ΣΣ</w:t>
      </w:r>
      <w:proofErr w:type="spellEnd"/>
      <w:r w:rsidRPr="00CC3A71">
        <w:rPr>
          <w:rFonts w:ascii="Comic Sans MS" w:hAnsi="Comic Sans MS"/>
          <w:color w:val="222222"/>
          <w:sz w:val="24"/>
          <w:szCs w:val="24"/>
        </w:rPr>
        <w:t xml:space="preserve"> δηλαδή απέσυρε) την επιφύλαξη για την υπογραφή της συμφωνίας», - αποδεχομένη αυτήν χωρίς καμία αντίρρηση»…</w:t>
      </w:r>
    </w:p>
    <w:p w:rsidR="00752FCE" w:rsidRPr="00CC3A71" w:rsidRDefault="00752FCE" w:rsidP="00752FCE">
      <w:pPr>
        <w:shd w:val="clear" w:color="auto" w:fill="FFFFFF"/>
        <w:spacing w:after="240"/>
        <w:ind w:firstLine="709"/>
        <w:jc w:val="both"/>
        <w:rPr>
          <w:rFonts w:ascii="Comic Sans MS" w:hAnsi="Comic Sans MS" w:cs="Arial"/>
          <w:color w:val="222222"/>
          <w:sz w:val="24"/>
          <w:szCs w:val="24"/>
        </w:rPr>
      </w:pPr>
      <w:r w:rsidRPr="00CC3A71">
        <w:rPr>
          <w:rFonts w:ascii="Comic Sans MS" w:hAnsi="Comic Sans MS"/>
          <w:color w:val="222222"/>
          <w:sz w:val="24"/>
          <w:szCs w:val="24"/>
        </w:rPr>
        <w:t xml:space="preserve">ΕΠΕΙΔΗ, δεν συμπεριελήφθη τελικά το Κείμενο Δήλωσης της Ελλάδας στη Συμφωνία αλλά μόνο η Δήλωση της Ευρωπαϊκής Επιτροπής – γι’ αυτό άλλωστε και ο Υπουργός στο Δελτίο Τύπου της 07/06/2016 (στην ιστοσελίδα </w:t>
      </w:r>
      <w:r w:rsidR="00C968D7">
        <w:rPr>
          <w:rFonts w:ascii="Comic Sans MS" w:hAnsi="Comic Sans MS"/>
          <w:color w:val="222222"/>
          <w:sz w:val="24"/>
          <w:szCs w:val="24"/>
        </w:rPr>
        <w:t>τ</w:t>
      </w:r>
      <w:r w:rsidRPr="00CC3A71">
        <w:rPr>
          <w:rFonts w:ascii="Comic Sans MS" w:hAnsi="Comic Sans MS"/>
          <w:color w:val="222222"/>
          <w:sz w:val="24"/>
          <w:szCs w:val="24"/>
        </w:rPr>
        <w:t xml:space="preserve">ου </w:t>
      </w:r>
      <w:proofErr w:type="spellStart"/>
      <w:r w:rsidRPr="00CC3A71">
        <w:rPr>
          <w:rFonts w:ascii="Comic Sans MS" w:hAnsi="Comic Sans MS"/>
          <w:color w:val="222222"/>
          <w:sz w:val="24"/>
          <w:szCs w:val="24"/>
        </w:rPr>
        <w:t>Υπ.Α.Α</w:t>
      </w:r>
      <w:proofErr w:type="spellEnd"/>
      <w:r w:rsidRPr="00CC3A71">
        <w:rPr>
          <w:rFonts w:ascii="Comic Sans MS" w:hAnsi="Comic Sans MS"/>
          <w:color w:val="222222"/>
          <w:sz w:val="24"/>
          <w:szCs w:val="24"/>
        </w:rPr>
        <w:t>. &amp; Τ.) δεν αναφέρεται καθόλου σ’ αυτό, αποσιωπώντας αιδημόνως ότι έχασε μια ακόμα μάχη στις Βρυξέλλες…</w:t>
      </w:r>
    </w:p>
    <w:p w:rsidR="00752FCE" w:rsidRPr="00CC3A71" w:rsidRDefault="00752FCE" w:rsidP="00752FCE">
      <w:pPr>
        <w:shd w:val="clear" w:color="auto" w:fill="FFFFFF"/>
        <w:spacing w:after="240"/>
        <w:ind w:firstLine="709"/>
        <w:jc w:val="both"/>
        <w:rPr>
          <w:rFonts w:ascii="Comic Sans MS" w:hAnsi="Comic Sans MS" w:cs="Arial"/>
          <w:color w:val="222222"/>
          <w:sz w:val="24"/>
          <w:szCs w:val="24"/>
        </w:rPr>
      </w:pPr>
      <w:r w:rsidRPr="00CC3A71">
        <w:rPr>
          <w:rFonts w:ascii="Comic Sans MS" w:hAnsi="Comic Sans MS"/>
          <w:color w:val="222222"/>
          <w:sz w:val="24"/>
          <w:szCs w:val="24"/>
        </w:rPr>
        <w:t>ΕΠΕΙΔΗ, έτσι εξηγείται η ¨περίεργη¨ στάση της Προέδρου της Επιτροπής Παραγωγής και Εμπορίου, να τερματίσει άρον - άρον τη συζήτηση στις 30/06/2016 για το συγκεκριμένο θέμα, με το πρωτάκουστο ¨επιχείρημα¨ ότι λόγω της Συνεδρίασης της Ολομέλειας θα πρέπει να διακοπεί η συζήτηση… </w:t>
      </w:r>
    </w:p>
    <w:p w:rsidR="00752FCE" w:rsidRPr="00CC3A71" w:rsidRDefault="00752FCE" w:rsidP="00752FCE">
      <w:pPr>
        <w:shd w:val="clear" w:color="auto" w:fill="FFFFFF"/>
        <w:spacing w:after="240"/>
        <w:ind w:firstLine="709"/>
        <w:jc w:val="both"/>
        <w:rPr>
          <w:rFonts w:ascii="Comic Sans MS" w:hAnsi="Comic Sans MS" w:cs="Arial"/>
          <w:color w:val="222222"/>
          <w:sz w:val="24"/>
          <w:szCs w:val="24"/>
        </w:rPr>
      </w:pPr>
      <w:r w:rsidRPr="00CC3A71">
        <w:rPr>
          <w:rFonts w:ascii="Comic Sans MS" w:hAnsi="Comic Sans MS"/>
          <w:color w:val="222222"/>
          <w:sz w:val="24"/>
          <w:szCs w:val="24"/>
        </w:rPr>
        <w:t>ΕΠΕΙΔΗ στην ίδια Επιτροπή, ο Υπουργός Α.Α. &amp; Τ. δεν τόλμησε να παραδεχθεί ότι είναι αυτός που μαζί με τον Υπουργό Οικονομίας, άναψαν το πράσινο φώς στην Κομισιόν να προχωρήσει η Συμφωνία με τη Ν. Αφρική χωρίς να διατυπώσουν – ούτε για τα προσχήματα – την παραμικρή διαφωνία…</w:t>
      </w:r>
    </w:p>
    <w:p w:rsidR="00752FCE" w:rsidRPr="00CC3A71" w:rsidRDefault="00752FCE" w:rsidP="00752FCE">
      <w:pPr>
        <w:shd w:val="clear" w:color="auto" w:fill="FFFFFF"/>
        <w:spacing w:after="240"/>
        <w:ind w:firstLine="709"/>
        <w:jc w:val="both"/>
        <w:rPr>
          <w:rFonts w:ascii="Comic Sans MS" w:hAnsi="Comic Sans MS" w:cs="Arial"/>
          <w:color w:val="222222"/>
          <w:sz w:val="24"/>
          <w:szCs w:val="24"/>
        </w:rPr>
      </w:pPr>
      <w:r w:rsidRPr="00CC3A71">
        <w:rPr>
          <w:rFonts w:ascii="Comic Sans MS" w:hAnsi="Comic Sans MS"/>
          <w:b/>
          <w:bCs/>
          <w:color w:val="222222"/>
          <w:sz w:val="24"/>
          <w:szCs w:val="24"/>
        </w:rPr>
        <w:t>ΕΡΩΤΑΤΑΙ ο Υπουργός:</w:t>
      </w:r>
    </w:p>
    <w:p w:rsidR="00752FCE" w:rsidRPr="00CC3A71" w:rsidRDefault="00752FCE" w:rsidP="00752FCE">
      <w:pPr>
        <w:shd w:val="clear" w:color="auto" w:fill="FFFFFF"/>
        <w:spacing w:before="100" w:after="240"/>
        <w:jc w:val="both"/>
        <w:rPr>
          <w:rFonts w:ascii="Comic Sans MS" w:hAnsi="Comic Sans MS" w:cs="Arial"/>
          <w:color w:val="222222"/>
          <w:sz w:val="24"/>
          <w:szCs w:val="24"/>
        </w:rPr>
      </w:pPr>
      <w:r w:rsidRPr="00CC3A71">
        <w:rPr>
          <w:rFonts w:ascii="Comic Sans MS" w:hAnsi="Comic Sans MS"/>
          <w:color w:val="222222"/>
          <w:sz w:val="24"/>
          <w:szCs w:val="24"/>
        </w:rPr>
        <w:t>1. Γιατί δεν ανακοινώνει επισήμως την αποδοχή και υπογραφή της Συμφωνίας ΕΕ – Ν. Αφρικής και πότε επιτέλους θα καταθέσει στη Βουλή – όπως επίμονα έχω ζητήσει και όπως υποχρεούται:</w:t>
      </w:r>
    </w:p>
    <w:p w:rsidR="00752FCE" w:rsidRPr="00CC3A71" w:rsidRDefault="00752FCE" w:rsidP="00752FCE">
      <w:pPr>
        <w:shd w:val="clear" w:color="auto" w:fill="FFFFFF"/>
        <w:spacing w:before="100" w:after="240"/>
        <w:ind w:left="1455"/>
        <w:jc w:val="both"/>
        <w:rPr>
          <w:rFonts w:ascii="Comic Sans MS" w:hAnsi="Comic Sans MS" w:cs="Arial"/>
          <w:color w:val="222222"/>
          <w:sz w:val="24"/>
          <w:szCs w:val="24"/>
        </w:rPr>
      </w:pPr>
      <w:r w:rsidRPr="00CC3A71">
        <w:rPr>
          <w:rFonts w:ascii="Comic Sans MS" w:hAnsi="Comic Sans MS"/>
          <w:color w:val="222222"/>
          <w:sz w:val="24"/>
          <w:szCs w:val="24"/>
        </w:rPr>
        <w:t>* όλα τα έγγραφα των ετών 2013, 2014, 2015 και 2016 που αφορούν στην υπόθεση αυτής της συμφωνίας.</w:t>
      </w:r>
    </w:p>
    <w:p w:rsidR="00752FCE" w:rsidRPr="00CC3A71" w:rsidRDefault="00752FCE" w:rsidP="00752FCE">
      <w:pPr>
        <w:shd w:val="clear" w:color="auto" w:fill="FFFFFF"/>
        <w:spacing w:before="100" w:after="240"/>
        <w:ind w:left="1455"/>
        <w:jc w:val="both"/>
        <w:rPr>
          <w:rFonts w:ascii="Comic Sans MS" w:hAnsi="Comic Sans MS" w:cs="Arial"/>
          <w:color w:val="222222"/>
          <w:sz w:val="24"/>
          <w:szCs w:val="24"/>
        </w:rPr>
      </w:pPr>
      <w:r w:rsidRPr="00CC3A71">
        <w:rPr>
          <w:rFonts w:ascii="Comic Sans MS" w:hAnsi="Comic Sans MS"/>
          <w:color w:val="222222"/>
          <w:sz w:val="24"/>
          <w:szCs w:val="24"/>
        </w:rPr>
        <w:t>* την επιστολή των δύο Γενικών Γραμματέων (</w:t>
      </w:r>
      <w:proofErr w:type="spellStart"/>
      <w:r w:rsidRPr="00CC3A71">
        <w:rPr>
          <w:rFonts w:ascii="Comic Sans MS" w:hAnsi="Comic Sans MS"/>
          <w:color w:val="222222"/>
          <w:sz w:val="24"/>
          <w:szCs w:val="24"/>
        </w:rPr>
        <w:t>Υπ.ΑΑΤ</w:t>
      </w:r>
      <w:proofErr w:type="spellEnd"/>
      <w:r w:rsidRPr="00CC3A71">
        <w:rPr>
          <w:rFonts w:ascii="Comic Sans MS" w:hAnsi="Comic Sans MS"/>
          <w:color w:val="222222"/>
          <w:sz w:val="24"/>
          <w:szCs w:val="24"/>
        </w:rPr>
        <w:t xml:space="preserve"> και Οικονομίας) προς την Κομισιόν για το ίδιο θέμα την οποία επικαλέστηκε και – βέβαια – την επιστολή της Κομισιόν η οποία προφανώς προηγήθηκε και στην οποία υποχρεώθηκαν να απαντήσουν οι Γραμματείς.</w:t>
      </w:r>
    </w:p>
    <w:p w:rsidR="00752FCE" w:rsidRPr="00CC3A71" w:rsidRDefault="00752FCE" w:rsidP="00752FCE">
      <w:pPr>
        <w:shd w:val="clear" w:color="auto" w:fill="FFFFFF"/>
        <w:spacing w:before="100" w:after="240"/>
        <w:ind w:left="1455"/>
        <w:jc w:val="both"/>
        <w:rPr>
          <w:rFonts w:ascii="Comic Sans MS" w:hAnsi="Comic Sans MS" w:cs="Arial"/>
          <w:color w:val="222222"/>
          <w:sz w:val="24"/>
          <w:szCs w:val="24"/>
        </w:rPr>
      </w:pPr>
      <w:r w:rsidRPr="00CC3A71">
        <w:rPr>
          <w:rFonts w:ascii="Comic Sans MS" w:hAnsi="Comic Sans MS"/>
          <w:color w:val="222222"/>
          <w:sz w:val="24"/>
          <w:szCs w:val="24"/>
        </w:rPr>
        <w:t> </w:t>
      </w:r>
    </w:p>
    <w:p w:rsidR="00752FCE" w:rsidRPr="00CC3A71" w:rsidRDefault="00752FCE" w:rsidP="00752FCE">
      <w:pPr>
        <w:shd w:val="clear" w:color="auto" w:fill="FFFFFF"/>
        <w:spacing w:before="100" w:after="240"/>
        <w:jc w:val="both"/>
        <w:rPr>
          <w:rFonts w:ascii="Comic Sans MS" w:hAnsi="Comic Sans MS" w:cs="Arial"/>
          <w:color w:val="222222"/>
          <w:sz w:val="24"/>
          <w:szCs w:val="24"/>
        </w:rPr>
      </w:pPr>
      <w:r w:rsidRPr="00CC3A71">
        <w:rPr>
          <w:rFonts w:ascii="Comic Sans MS" w:hAnsi="Comic Sans MS"/>
          <w:color w:val="222222"/>
          <w:sz w:val="24"/>
          <w:szCs w:val="24"/>
        </w:rPr>
        <w:lastRenderedPageBreak/>
        <w:t xml:space="preserve">2.   Αν και πότε – για να λάμψει η αλήθεια – θα καταθέσει στο Κοινοβούλιο το έγγραφο που με ΕΛΛΗΝΙΚΗ υπογραφή θα ¨αποδεικνύει¨, υποτίθεται, τον ψευδή ισχυρισμό ότι επί της προηγούμενης Κυβέρνησης </w:t>
      </w:r>
      <w:proofErr w:type="spellStart"/>
      <w:r w:rsidRPr="00CC3A71">
        <w:rPr>
          <w:rFonts w:ascii="Comic Sans MS" w:hAnsi="Comic Sans MS"/>
          <w:color w:val="222222"/>
          <w:sz w:val="24"/>
          <w:szCs w:val="24"/>
        </w:rPr>
        <w:t>μονογράφηκε</w:t>
      </w:r>
      <w:proofErr w:type="spellEnd"/>
      <w:r w:rsidRPr="00CC3A71">
        <w:rPr>
          <w:rFonts w:ascii="Comic Sans MS" w:hAnsi="Comic Sans MS"/>
          <w:color w:val="222222"/>
          <w:sz w:val="24"/>
          <w:szCs w:val="24"/>
        </w:rPr>
        <w:t xml:space="preserve"> αυτή η συμφωνία.</w:t>
      </w:r>
    </w:p>
    <w:p w:rsidR="00752FCE" w:rsidRDefault="00752FCE" w:rsidP="00752FCE">
      <w:pPr>
        <w:shd w:val="clear" w:color="auto" w:fill="FFFFFF"/>
        <w:spacing w:before="100" w:after="240"/>
        <w:jc w:val="both"/>
        <w:rPr>
          <w:rFonts w:ascii="Comic Sans MS" w:hAnsi="Comic Sans MS"/>
          <w:color w:val="222222"/>
          <w:sz w:val="24"/>
          <w:szCs w:val="24"/>
        </w:rPr>
      </w:pPr>
      <w:r w:rsidRPr="00CC3A71">
        <w:rPr>
          <w:rFonts w:ascii="Comic Sans MS" w:hAnsi="Comic Sans MS"/>
          <w:color w:val="222222"/>
          <w:sz w:val="24"/>
          <w:szCs w:val="24"/>
        </w:rPr>
        <w:t> 3. Πότε σκοπεύουν να φέρουν στη Βουλή για επικύρωση τη συμφωνία – και το αργότερο, βέβαια, μέχρι την 1</w:t>
      </w:r>
      <w:r w:rsidRPr="00CC3A71">
        <w:rPr>
          <w:rFonts w:ascii="Comic Sans MS" w:hAnsi="Comic Sans MS"/>
          <w:color w:val="222222"/>
          <w:sz w:val="24"/>
          <w:szCs w:val="24"/>
          <w:vertAlign w:val="superscript"/>
        </w:rPr>
        <w:t>η</w:t>
      </w:r>
      <w:r w:rsidRPr="00CC3A71">
        <w:rPr>
          <w:rFonts w:ascii="Comic Sans MS" w:hAnsi="Comic Sans MS"/>
          <w:color w:val="222222"/>
          <w:sz w:val="24"/>
          <w:szCs w:val="24"/>
        </w:rPr>
        <w:t> Οκτωβρίου 2016 - όπως ζητάει ο Σύνδεσμος Ελλήνων Βιομηχάνων Γαλακτοκομικών Προϊόντων και όπως, κυρίως, απαιτούν οι παραγωγοί μας, για να πληροφορηθούν επιτέλους, τί μέλλει γενέσθαι, και ποιοι και πώς υπερασπίζονται τον ιδρώτα τους, το εισόδημα και την επιβίωσή τους.</w:t>
      </w:r>
    </w:p>
    <w:p w:rsidR="00EE0AC9" w:rsidRDefault="00EE0AC9" w:rsidP="00752FCE">
      <w:pPr>
        <w:shd w:val="clear" w:color="auto" w:fill="FFFFFF"/>
        <w:spacing w:before="100" w:after="240"/>
        <w:jc w:val="both"/>
        <w:rPr>
          <w:rFonts w:ascii="Comic Sans MS" w:hAnsi="Comic Sans MS" w:cs="Arial"/>
          <w:color w:val="222222"/>
          <w:sz w:val="24"/>
          <w:szCs w:val="24"/>
        </w:rPr>
      </w:pPr>
    </w:p>
    <w:p w:rsidR="006E49E4" w:rsidRPr="00CC3A71" w:rsidRDefault="006E49E4" w:rsidP="00752FCE">
      <w:pPr>
        <w:shd w:val="clear" w:color="auto" w:fill="FFFFFF"/>
        <w:spacing w:before="100" w:after="240"/>
        <w:jc w:val="both"/>
        <w:rPr>
          <w:rFonts w:ascii="Comic Sans MS" w:hAnsi="Comic Sans MS" w:cs="Arial"/>
          <w:color w:val="222222"/>
          <w:sz w:val="24"/>
          <w:szCs w:val="24"/>
        </w:rPr>
      </w:pPr>
    </w:p>
    <w:p w:rsidR="00D47B46" w:rsidRPr="00EE0AC9" w:rsidRDefault="00752FCE" w:rsidP="00EE0AC9">
      <w:pPr>
        <w:shd w:val="clear" w:color="auto" w:fill="FFFFFF"/>
        <w:spacing w:after="240"/>
        <w:jc w:val="both"/>
        <w:rPr>
          <w:rFonts w:ascii="Comic Sans MS" w:hAnsi="Comic Sans MS"/>
          <w:sz w:val="28"/>
          <w:szCs w:val="28"/>
        </w:rPr>
      </w:pPr>
      <w:r w:rsidRPr="00CC3A71">
        <w:rPr>
          <w:rFonts w:ascii="Comic Sans MS" w:hAnsi="Comic Sans MS"/>
          <w:color w:val="222222"/>
          <w:sz w:val="24"/>
          <w:szCs w:val="24"/>
        </w:rPr>
        <w:t> </w:t>
      </w:r>
      <w:r w:rsidR="00D47B46" w:rsidRPr="00EE0AC9">
        <w:rPr>
          <w:rFonts w:ascii="Comic Sans MS" w:hAnsi="Comic Sans MS"/>
          <w:sz w:val="28"/>
          <w:szCs w:val="28"/>
        </w:rPr>
        <w:t>Ο</w:t>
      </w:r>
      <w:r w:rsidR="00EE0AC9" w:rsidRPr="00EE0AC9">
        <w:rPr>
          <w:rFonts w:ascii="Comic Sans MS" w:hAnsi="Comic Sans MS"/>
          <w:sz w:val="28"/>
          <w:szCs w:val="28"/>
        </w:rPr>
        <w:t xml:space="preserve">ι Ερωτώντες Βουλευτές </w:t>
      </w:r>
    </w:p>
    <w:p w:rsidR="00EE0AC9" w:rsidRPr="006E49E4" w:rsidRDefault="00EE0AC9" w:rsidP="00EE0AC9">
      <w:pPr>
        <w:numPr>
          <w:ilvl w:val="0"/>
          <w:numId w:val="21"/>
        </w:numPr>
        <w:textAlignment w:val="auto"/>
        <w:rPr>
          <w:rFonts w:ascii="Comic Sans MS" w:hAnsi="Comic Sans MS"/>
          <w:sz w:val="24"/>
          <w:szCs w:val="24"/>
        </w:rPr>
      </w:pPr>
      <w:proofErr w:type="spellStart"/>
      <w:r w:rsidRPr="006E49E4">
        <w:rPr>
          <w:rFonts w:ascii="Comic Sans MS" w:hAnsi="Comic Sans MS"/>
          <w:sz w:val="24"/>
          <w:szCs w:val="24"/>
        </w:rPr>
        <w:t>ΚΑΡΑΣΜΑΝΗΣ</w:t>
      </w:r>
      <w:proofErr w:type="spellEnd"/>
      <w:r w:rsidRPr="006E49E4">
        <w:rPr>
          <w:rFonts w:ascii="Comic Sans MS" w:hAnsi="Comic Sans MS"/>
          <w:sz w:val="24"/>
          <w:szCs w:val="24"/>
        </w:rPr>
        <w:t xml:space="preserve"> ΓΕΩΡΓΙΟΣ  - ΒΟΥΛΕΥΤΗΣ ΠΕΛΛΑΣ</w:t>
      </w:r>
    </w:p>
    <w:p w:rsidR="00EE0AC9" w:rsidRPr="00EE0AC9" w:rsidRDefault="00EE0AC9" w:rsidP="00EE0AC9">
      <w:pPr>
        <w:ind w:left="720"/>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rPr>
        <w:t xml:space="preserve"> ΚΑΚΛΑΜΑΝΗΣ ΝΙΚΗΤΑΣ  - ΒΟΥΛΕΥΤΗΣ </w:t>
      </w:r>
      <w:proofErr w:type="spellStart"/>
      <w:r w:rsidRPr="00EE0AC9">
        <w:rPr>
          <w:rFonts w:ascii="Comic Sans MS" w:hAnsi="Comic Sans MS"/>
          <w:sz w:val="24"/>
          <w:szCs w:val="24"/>
        </w:rPr>
        <w:t>Α΄</w:t>
      </w:r>
      <w:proofErr w:type="spellEnd"/>
      <w:r w:rsidRPr="00EE0AC9">
        <w:rPr>
          <w:rFonts w:ascii="Comic Sans MS" w:hAnsi="Comic Sans MS"/>
          <w:sz w:val="24"/>
          <w:szCs w:val="24"/>
        </w:rPr>
        <w:t xml:space="preserve"> ΑΘΗΝΩΝ</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rPr>
        <w:t xml:space="preserve"> ΑΘΑΝΑΣΙΟΥ ΧΑΡΑΛΑΜΠΟΣ - ΒΟΥΛΕΥΤΗΣ ΛΕΣΒΟΥ</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rPr>
        <w:t xml:space="preserve"> ΑΝΑΣΤΑΣΙΑΔΗΣ ΣΑΒΒΑΣ  - ΒΟΥΛΕΥΤΗΣ </w:t>
      </w:r>
      <w:proofErr w:type="spellStart"/>
      <w:r w:rsidRPr="00EE0AC9">
        <w:rPr>
          <w:rFonts w:ascii="Comic Sans MS" w:hAnsi="Comic Sans MS"/>
          <w:sz w:val="24"/>
          <w:szCs w:val="24"/>
        </w:rPr>
        <w:t>Β΄</w:t>
      </w:r>
      <w:proofErr w:type="spellEnd"/>
      <w:r w:rsidRPr="00EE0AC9">
        <w:rPr>
          <w:rFonts w:ascii="Comic Sans MS" w:hAnsi="Comic Sans MS"/>
          <w:sz w:val="24"/>
          <w:szCs w:val="24"/>
        </w:rPr>
        <w:t xml:space="preserve"> ΘΕΣΣΑΛΟΝΙΚΗΣ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rPr>
        <w:t xml:space="preserve"> </w:t>
      </w:r>
      <w:proofErr w:type="spellStart"/>
      <w:r w:rsidRPr="00EE0AC9">
        <w:rPr>
          <w:rFonts w:ascii="Comic Sans MS" w:hAnsi="Comic Sans MS"/>
          <w:sz w:val="24"/>
          <w:szCs w:val="24"/>
        </w:rPr>
        <w:t>ΑΝΔΡΙΑΝΟΣ</w:t>
      </w:r>
      <w:proofErr w:type="spellEnd"/>
      <w:r w:rsidRPr="00EE0AC9">
        <w:rPr>
          <w:rFonts w:ascii="Comic Sans MS" w:hAnsi="Comic Sans MS"/>
          <w:sz w:val="24"/>
          <w:szCs w:val="24"/>
        </w:rPr>
        <w:t xml:space="preserve"> ΙΩΑΝΝΗΣ  - ΒΟΥΛΕΥΤΗΣ ΑΡΓΟΛΙΔΑΣ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r w:rsidRPr="00EE0AC9">
        <w:rPr>
          <w:rFonts w:ascii="Comic Sans MS" w:hAnsi="Comic Sans MS"/>
          <w:sz w:val="24"/>
          <w:szCs w:val="24"/>
        </w:rPr>
        <w:t>ΑΝΤΩΝΙΑΔΗΣ ΙΩΑΝΝΗΣ  - ΒΟΥΛΕΥΤΗΣ ΦΛΩΡΙΝΑΣ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rPr>
        <w:t xml:space="preserve">ΑΝΤΩΝΙΟΥ ΜΑΡΙΑ – ΒΟΥΛΕΥΤΗΣ ΚΑΣΤΟΡΙΑΣ </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rPr>
        <w:t xml:space="preserve"> ΑΣΗΜΑΚΟΠΟΥΛΟΥ ΆΝΝΑ – ΜΙΣΕΛ - ΒΟΥΛΕΥΤΗΣ </w:t>
      </w:r>
      <w:proofErr w:type="spellStart"/>
      <w:r w:rsidRPr="00EE0AC9">
        <w:rPr>
          <w:rFonts w:ascii="Comic Sans MS" w:hAnsi="Comic Sans MS"/>
          <w:sz w:val="24"/>
          <w:szCs w:val="24"/>
        </w:rPr>
        <w:t>Β΄</w:t>
      </w:r>
      <w:proofErr w:type="spellEnd"/>
      <w:r w:rsidRPr="00EE0AC9">
        <w:rPr>
          <w:rFonts w:ascii="Comic Sans MS" w:hAnsi="Comic Sans MS"/>
          <w:sz w:val="24"/>
          <w:szCs w:val="24"/>
        </w:rPr>
        <w:t xml:space="preserve"> ΑΘΗΝΑΣ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rPr>
        <w:t xml:space="preserve"> </w:t>
      </w:r>
      <w:proofErr w:type="spellStart"/>
      <w:r w:rsidRPr="00EE0AC9">
        <w:rPr>
          <w:rFonts w:ascii="Comic Sans MS" w:hAnsi="Comic Sans MS"/>
          <w:sz w:val="24"/>
          <w:szCs w:val="24"/>
        </w:rPr>
        <w:t>ΒΑΓΙΩΝΑΣ</w:t>
      </w:r>
      <w:proofErr w:type="spellEnd"/>
      <w:r w:rsidRPr="00EE0AC9">
        <w:rPr>
          <w:rFonts w:ascii="Comic Sans MS" w:hAnsi="Comic Sans MS"/>
          <w:sz w:val="24"/>
          <w:szCs w:val="24"/>
        </w:rPr>
        <w:t xml:space="preserve"> ΓΕΩΡΓΙΟΣ - ΒΟΥΛΕΥΤΗΣ ΧΑΛΚΙΔΙΚΗΣ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proofErr w:type="spellStart"/>
      <w:r w:rsidRPr="00EE0AC9">
        <w:rPr>
          <w:rFonts w:ascii="Comic Sans MS" w:hAnsi="Comic Sans MS"/>
          <w:sz w:val="24"/>
          <w:szCs w:val="24"/>
        </w:rPr>
        <w:t>ΒΕΣΥΡΟΠΟΥΛΟΣ</w:t>
      </w:r>
      <w:proofErr w:type="spellEnd"/>
      <w:r w:rsidRPr="00EE0AC9">
        <w:rPr>
          <w:rFonts w:ascii="Comic Sans MS" w:hAnsi="Comic Sans MS"/>
          <w:sz w:val="24"/>
          <w:szCs w:val="24"/>
        </w:rPr>
        <w:t xml:space="preserve"> ΑΠΟΣΤΟΛΟΣ - ΒΟΥΛΕΥΤΗΣ ΗΜΑΘΙΑΣ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r w:rsidRPr="00EE0AC9">
        <w:rPr>
          <w:rFonts w:ascii="Comic Sans MS" w:hAnsi="Comic Sans MS"/>
          <w:sz w:val="24"/>
          <w:szCs w:val="24"/>
        </w:rPr>
        <w:t>ΒΛΑΣΗΣ ΚΩΝΣΤΑΝΤΙΝΟΣ - ΒΟΥΛΕΥΤΗΣ ΑΡΚΑΔΙΑΣ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rPr>
        <w:t xml:space="preserve"> </w:t>
      </w:r>
      <w:proofErr w:type="spellStart"/>
      <w:r w:rsidRPr="00EE0AC9">
        <w:rPr>
          <w:rFonts w:ascii="Comic Sans MS" w:hAnsi="Comic Sans MS"/>
          <w:sz w:val="24"/>
          <w:szCs w:val="24"/>
        </w:rPr>
        <w:t>ΒΟΥΛΤΕΨΗ</w:t>
      </w:r>
      <w:proofErr w:type="spellEnd"/>
      <w:r w:rsidRPr="00EE0AC9">
        <w:rPr>
          <w:rFonts w:ascii="Comic Sans MS" w:hAnsi="Comic Sans MS"/>
          <w:sz w:val="24"/>
          <w:szCs w:val="24"/>
        </w:rPr>
        <w:t xml:space="preserve"> ΣΟΦΙΑ - ΒΟΥΛΕΥΤΗΣ </w:t>
      </w:r>
      <w:proofErr w:type="spellStart"/>
      <w:r w:rsidRPr="00EE0AC9">
        <w:rPr>
          <w:rFonts w:ascii="Comic Sans MS" w:hAnsi="Comic Sans MS"/>
          <w:sz w:val="24"/>
          <w:szCs w:val="24"/>
        </w:rPr>
        <w:t>Β΄</w:t>
      </w:r>
      <w:proofErr w:type="spellEnd"/>
      <w:r w:rsidRPr="00EE0AC9">
        <w:rPr>
          <w:rFonts w:ascii="Comic Sans MS" w:hAnsi="Comic Sans MS"/>
          <w:sz w:val="24"/>
          <w:szCs w:val="24"/>
        </w:rPr>
        <w:t xml:space="preserve"> ΑΘΗΝΩΝ</w:t>
      </w:r>
    </w:p>
    <w:p w:rsidR="00FE4BF4" w:rsidRPr="00EE0AC9" w:rsidRDefault="00FE4BF4" w:rsidP="00FE4BF4">
      <w:pPr>
        <w:ind w:left="720"/>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rPr>
        <w:t xml:space="preserve"> </w:t>
      </w:r>
      <w:proofErr w:type="spellStart"/>
      <w:r w:rsidRPr="00EE0AC9">
        <w:rPr>
          <w:rFonts w:ascii="Comic Sans MS" w:hAnsi="Comic Sans MS"/>
          <w:sz w:val="24"/>
          <w:szCs w:val="24"/>
        </w:rPr>
        <w:t>ΓΕΩΡΓΑ</w:t>
      </w:r>
      <w:r>
        <w:rPr>
          <w:rFonts w:ascii="Comic Sans MS" w:hAnsi="Comic Sans MS"/>
          <w:sz w:val="24"/>
          <w:szCs w:val="24"/>
        </w:rPr>
        <w:t>ΝΤΑΣ</w:t>
      </w:r>
      <w:proofErr w:type="spellEnd"/>
      <w:r>
        <w:rPr>
          <w:rFonts w:ascii="Comic Sans MS" w:hAnsi="Comic Sans MS"/>
          <w:sz w:val="24"/>
          <w:szCs w:val="24"/>
        </w:rPr>
        <w:t xml:space="preserve"> ΓΕΩΡΓΙΟΣ - ΒΟΥΛΕΥΤΗΣ ΚΙΛΚΙΣ</w:t>
      </w:r>
    </w:p>
    <w:p w:rsidR="00EE0AC9" w:rsidRPr="00EE0AC9" w:rsidRDefault="00EE0AC9" w:rsidP="00EE0AC9">
      <w:pPr>
        <w:ind w:left="720"/>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r w:rsidRPr="00EE0AC9">
        <w:rPr>
          <w:rFonts w:ascii="Comic Sans MS" w:hAnsi="Comic Sans MS"/>
          <w:sz w:val="24"/>
          <w:szCs w:val="24"/>
        </w:rPr>
        <w:t xml:space="preserve">ΓΙΑΝΝΑΚΗΣ ΣΤΕΡΓΙΟΣ - ΒΟΥΛΕΥΤΗΣ </w:t>
      </w:r>
      <w:proofErr w:type="spellStart"/>
      <w:r w:rsidRPr="00EE0AC9">
        <w:rPr>
          <w:rFonts w:ascii="Comic Sans MS" w:hAnsi="Comic Sans MS"/>
          <w:sz w:val="24"/>
          <w:szCs w:val="24"/>
        </w:rPr>
        <w:t>ΠΡΈΒΕΖΑΣ</w:t>
      </w:r>
      <w:proofErr w:type="spellEnd"/>
      <w:r w:rsidRPr="00EE0AC9">
        <w:rPr>
          <w:rFonts w:ascii="Comic Sans MS" w:hAnsi="Comic Sans MS"/>
          <w:sz w:val="24"/>
          <w:szCs w:val="24"/>
        </w:rPr>
        <w:t xml:space="preserve"> </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proofErr w:type="spellStart"/>
      <w:r w:rsidRPr="00EE0AC9">
        <w:rPr>
          <w:rFonts w:ascii="Comic Sans MS" w:hAnsi="Comic Sans MS"/>
          <w:sz w:val="24"/>
          <w:szCs w:val="24"/>
        </w:rPr>
        <w:t>ΓΙΟΓΙΑΚΑΣ</w:t>
      </w:r>
      <w:proofErr w:type="spellEnd"/>
      <w:r w:rsidRPr="00EE0AC9">
        <w:rPr>
          <w:rFonts w:ascii="Comic Sans MS" w:hAnsi="Comic Sans MS"/>
          <w:sz w:val="24"/>
          <w:szCs w:val="24"/>
        </w:rPr>
        <w:t xml:space="preserve"> ΒΑΣΙΛΕΙΟΣ - ΒΟΥΛΕΥΤΗΣ ΘΕΣΠΡΩΤΙΑΣ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r w:rsidRPr="00EE0AC9">
        <w:rPr>
          <w:rFonts w:ascii="Comic Sans MS" w:hAnsi="Comic Sans MS"/>
          <w:sz w:val="24"/>
          <w:szCs w:val="24"/>
        </w:rPr>
        <w:t>ΔΑΒΑΚΗΣ ΑΘΑΝΑΣΙΟΣ - ΒΟΥΛΕΥΤΗΣ ΛΑΚΩΝΙΑΣ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r w:rsidRPr="00EE0AC9">
        <w:rPr>
          <w:rFonts w:ascii="Comic Sans MS" w:hAnsi="Comic Sans MS"/>
          <w:sz w:val="24"/>
          <w:szCs w:val="24"/>
        </w:rPr>
        <w:t>ΔΗΜΑΣ ΧΡΙΣΤΟΣ - ΒΟΥΛΕΥΤΗΣ ΚΟΡΙΝΘΙΑΣ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proofErr w:type="spellStart"/>
      <w:r w:rsidRPr="00EE0AC9">
        <w:rPr>
          <w:rFonts w:ascii="Comic Sans MS" w:hAnsi="Comic Sans MS"/>
          <w:sz w:val="24"/>
          <w:szCs w:val="24"/>
        </w:rPr>
        <w:t>ΔΗΜΟΣΧΑΚΗΣ</w:t>
      </w:r>
      <w:proofErr w:type="spellEnd"/>
      <w:r w:rsidRPr="00EE0AC9">
        <w:rPr>
          <w:rFonts w:ascii="Comic Sans MS" w:hAnsi="Comic Sans MS"/>
          <w:sz w:val="24"/>
          <w:szCs w:val="24"/>
        </w:rPr>
        <w:t xml:space="preserve"> ΑΝΑΣΤΑΣΙΟΣ - ΒΟΥΛΕΥΤΗΣ ΕΒΡΟΥ </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proofErr w:type="spellStart"/>
      <w:r w:rsidRPr="00EE0AC9">
        <w:rPr>
          <w:rFonts w:ascii="Comic Sans MS" w:hAnsi="Comic Sans MS"/>
          <w:sz w:val="24"/>
          <w:szCs w:val="24"/>
        </w:rPr>
        <w:t>ΚΑΒΒΑΔΑΣ</w:t>
      </w:r>
      <w:proofErr w:type="spellEnd"/>
      <w:r w:rsidRPr="00EE0AC9">
        <w:rPr>
          <w:rFonts w:ascii="Comic Sans MS" w:hAnsi="Comic Sans MS"/>
          <w:sz w:val="24"/>
          <w:szCs w:val="24"/>
        </w:rPr>
        <w:t xml:space="preserve"> ΑΘΑΝΑΣΙΟΣ - ΒΟΥΛΕΥΤΗΣ ΛΕΥΚΑΔΑΣ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r w:rsidRPr="00EE0AC9">
        <w:rPr>
          <w:rFonts w:ascii="Comic Sans MS" w:hAnsi="Comic Sans MS"/>
          <w:sz w:val="24"/>
          <w:szCs w:val="24"/>
        </w:rPr>
        <w:t>ΚΑΡΑΓΚΟΥΝΗΣ ΚΩΝΣΤΑΝΤΙΝΟΣ - ΒΟΥΛΕΥΤΗΣ ΑΙΤΩΛΟΑΚΑΡΝΑΝΙΑΣ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rPr>
        <w:t xml:space="preserve"> ΚΑΡΑΜΑΝΛΗ  ΆΝΝΑ - ΒΟΥΛΕΥΤΗΣ </w:t>
      </w:r>
      <w:proofErr w:type="spellStart"/>
      <w:r w:rsidRPr="00EE0AC9">
        <w:rPr>
          <w:rFonts w:ascii="Comic Sans MS" w:hAnsi="Comic Sans MS"/>
          <w:sz w:val="24"/>
          <w:szCs w:val="24"/>
        </w:rPr>
        <w:t>Β΄</w:t>
      </w:r>
      <w:proofErr w:type="spellEnd"/>
      <w:r w:rsidRPr="00EE0AC9">
        <w:rPr>
          <w:rFonts w:ascii="Comic Sans MS" w:hAnsi="Comic Sans MS"/>
          <w:sz w:val="24"/>
          <w:szCs w:val="24"/>
        </w:rPr>
        <w:t xml:space="preserve"> ΑΘΗΝΩΝ</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rPr>
        <w:t xml:space="preserve"> ΚΑΡΑΜΑΝΛΗΣ ΚΩΣΤΑΣ - ΒΟΥΛΕΥΤΗΣ ΣΕΡΡΩΝ</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rPr>
        <w:t xml:space="preserve"> </w:t>
      </w:r>
      <w:proofErr w:type="spellStart"/>
      <w:r w:rsidRPr="00EE0AC9">
        <w:rPr>
          <w:rFonts w:ascii="Comic Sans MS" w:hAnsi="Comic Sans MS"/>
          <w:sz w:val="24"/>
          <w:szCs w:val="24"/>
        </w:rPr>
        <w:t>ΚΑΡΑΟΓΛΟΥ</w:t>
      </w:r>
      <w:proofErr w:type="spellEnd"/>
      <w:r w:rsidRPr="00EE0AC9">
        <w:rPr>
          <w:rFonts w:ascii="Comic Sans MS" w:hAnsi="Comic Sans MS"/>
          <w:sz w:val="24"/>
          <w:szCs w:val="24"/>
        </w:rPr>
        <w:t xml:space="preserve"> ΘΕΟΔΩΡΟΣ - ΒΟΥΛΕΥΤΗΣ  </w:t>
      </w:r>
      <w:proofErr w:type="spellStart"/>
      <w:r w:rsidRPr="00EE0AC9">
        <w:rPr>
          <w:rFonts w:ascii="Comic Sans MS" w:hAnsi="Comic Sans MS"/>
          <w:sz w:val="24"/>
          <w:szCs w:val="24"/>
        </w:rPr>
        <w:t>Β΄</w:t>
      </w:r>
      <w:proofErr w:type="spellEnd"/>
      <w:r w:rsidRPr="00EE0AC9">
        <w:rPr>
          <w:rFonts w:ascii="Comic Sans MS" w:hAnsi="Comic Sans MS"/>
          <w:sz w:val="24"/>
          <w:szCs w:val="24"/>
        </w:rPr>
        <w:t xml:space="preserve"> ΘΕΣΣΑΛΟΝΙΚΗΣ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rPr>
        <w:t xml:space="preserve"> ΚΑΣΑΠΙΔΗΣ ΓΕΩΡΓΙΟΣ - ΒΟΥΛΕΥΤΗΣ ΚΟΖΑΝΗΣ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proofErr w:type="spellStart"/>
      <w:r w:rsidRPr="00EE0AC9">
        <w:rPr>
          <w:rFonts w:ascii="Comic Sans MS" w:hAnsi="Comic Sans MS"/>
          <w:sz w:val="24"/>
          <w:szCs w:val="24"/>
        </w:rPr>
        <w:t>ΚΑΤΣΑΝΙΩΤΗΣ</w:t>
      </w:r>
      <w:proofErr w:type="spellEnd"/>
      <w:r w:rsidRPr="00EE0AC9">
        <w:rPr>
          <w:rFonts w:ascii="Comic Sans MS" w:hAnsi="Comic Sans MS"/>
          <w:sz w:val="24"/>
          <w:szCs w:val="24"/>
        </w:rPr>
        <w:t xml:space="preserve"> ΑΝΔΡΕΑΣ - ΒΟΥΛΕΥΤΗΣ </w:t>
      </w:r>
      <w:proofErr w:type="spellStart"/>
      <w:r w:rsidRPr="00EE0AC9">
        <w:rPr>
          <w:rFonts w:ascii="Comic Sans MS" w:hAnsi="Comic Sans MS"/>
          <w:sz w:val="24"/>
          <w:szCs w:val="24"/>
        </w:rPr>
        <w:t>ΑΧΑΪΑΣ</w:t>
      </w:r>
      <w:proofErr w:type="spellEnd"/>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proofErr w:type="spellStart"/>
      <w:r w:rsidRPr="00EE0AC9">
        <w:rPr>
          <w:rFonts w:ascii="Comic Sans MS" w:hAnsi="Comic Sans MS"/>
          <w:sz w:val="24"/>
          <w:szCs w:val="24"/>
        </w:rPr>
        <w:t>ΚΕΔΙΚΟΓΛΟΥ</w:t>
      </w:r>
      <w:proofErr w:type="spellEnd"/>
      <w:r w:rsidRPr="00EE0AC9">
        <w:rPr>
          <w:rFonts w:ascii="Comic Sans MS" w:hAnsi="Comic Sans MS"/>
          <w:sz w:val="24"/>
          <w:szCs w:val="24"/>
        </w:rPr>
        <w:t xml:space="preserve"> ΣΙΜΟΣ - ΒΟΥΛΕΥΤΗΣ ΕΥΒΟΙΑΣ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proofErr w:type="spellStart"/>
      <w:r w:rsidRPr="00EE0AC9">
        <w:rPr>
          <w:rFonts w:ascii="Comic Sans MS" w:hAnsi="Comic Sans MS"/>
          <w:sz w:val="24"/>
          <w:szCs w:val="24"/>
        </w:rPr>
        <w:t>ΚΕΛΛΑΣ</w:t>
      </w:r>
      <w:proofErr w:type="spellEnd"/>
      <w:r w:rsidRPr="00EE0AC9">
        <w:rPr>
          <w:rFonts w:ascii="Comic Sans MS" w:hAnsi="Comic Sans MS"/>
          <w:sz w:val="24"/>
          <w:szCs w:val="24"/>
        </w:rPr>
        <w:t xml:space="preserve"> ΧΡΗΣΤΟΣ - ΒΟΥΛΕΥΤΗΣ ΛΑΡΙΣΑΣ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proofErr w:type="spellStart"/>
      <w:r w:rsidRPr="00EE0AC9">
        <w:rPr>
          <w:rFonts w:ascii="Comic Sans MS" w:hAnsi="Comic Sans MS"/>
          <w:sz w:val="24"/>
          <w:szCs w:val="24"/>
        </w:rPr>
        <w:t>ΚΕΦΑΛΟΓΙΑΝΝΗΣ</w:t>
      </w:r>
      <w:proofErr w:type="spellEnd"/>
      <w:r w:rsidRPr="00EE0AC9">
        <w:rPr>
          <w:rFonts w:ascii="Comic Sans MS" w:hAnsi="Comic Sans MS"/>
          <w:sz w:val="24"/>
          <w:szCs w:val="24"/>
        </w:rPr>
        <w:t xml:space="preserve"> ΙΩΑΝΝΗΣ - ΒΟΥΛΕΥΤΗΣ ΡΕΘΥΜΝΟΥ</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r w:rsidRPr="00EE0AC9">
        <w:rPr>
          <w:rFonts w:ascii="Comic Sans MS" w:hAnsi="Comic Sans MS"/>
          <w:sz w:val="24"/>
          <w:szCs w:val="24"/>
        </w:rPr>
        <w:t>ΚΟΝΣΟΛΑΣ ΕΜΜΑΝΟΥΗΛ - ΒΟΥΛΕΥΤΗΣ ΔΩΔΕΚΑΝΗΣΟΥ</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proofErr w:type="spellStart"/>
      <w:r w:rsidRPr="00EE0AC9">
        <w:rPr>
          <w:rFonts w:ascii="Comic Sans MS" w:hAnsi="Comic Sans MS"/>
          <w:sz w:val="24"/>
          <w:szCs w:val="24"/>
        </w:rPr>
        <w:t>ΚΟΝΤΟΓΕΩΡΓΟΣ</w:t>
      </w:r>
      <w:proofErr w:type="spellEnd"/>
      <w:r w:rsidRPr="00EE0AC9">
        <w:rPr>
          <w:rFonts w:ascii="Comic Sans MS" w:hAnsi="Comic Sans MS"/>
          <w:sz w:val="24"/>
          <w:szCs w:val="24"/>
        </w:rPr>
        <w:t xml:space="preserve"> ΚΩΝΣΤΑΝΤΙΝΟΣ - ΒΟΥΛΕΥΤΗΣ </w:t>
      </w:r>
      <w:r w:rsidR="005E0DD3">
        <w:rPr>
          <w:rFonts w:ascii="Comic Sans MS" w:hAnsi="Comic Sans MS"/>
          <w:sz w:val="24"/>
          <w:szCs w:val="24"/>
        </w:rPr>
        <w:t>ΕΥΡΥ</w:t>
      </w:r>
      <w:r w:rsidR="000B3E47">
        <w:rPr>
          <w:rFonts w:ascii="Comic Sans MS" w:hAnsi="Comic Sans MS"/>
          <w:sz w:val="24"/>
          <w:szCs w:val="24"/>
        </w:rPr>
        <w:t>ΤΑΝΙΑΣ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proofErr w:type="spellStart"/>
      <w:r w:rsidRPr="00EE0AC9">
        <w:rPr>
          <w:rFonts w:ascii="Comic Sans MS" w:hAnsi="Comic Sans MS"/>
          <w:sz w:val="24"/>
          <w:szCs w:val="24"/>
        </w:rPr>
        <w:t>ΚΟΥΚΟΔΗΜΟΣ</w:t>
      </w:r>
      <w:proofErr w:type="spellEnd"/>
      <w:r w:rsidRPr="00EE0AC9">
        <w:rPr>
          <w:rFonts w:ascii="Comic Sans MS" w:hAnsi="Comic Sans MS"/>
          <w:sz w:val="24"/>
          <w:szCs w:val="24"/>
        </w:rPr>
        <w:t xml:space="preserve"> ΚΩΝΣΤΑΝΤΙΝΟΣ - ΒΟΥΛΕΥΤΗΣ ΠΙΕΡΙΑΣ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proofErr w:type="spellStart"/>
      <w:r w:rsidRPr="00EE0AC9">
        <w:rPr>
          <w:rFonts w:ascii="Comic Sans MS" w:hAnsi="Comic Sans MS"/>
          <w:sz w:val="24"/>
          <w:szCs w:val="24"/>
        </w:rPr>
        <w:t>ΚΥΡΙΑΖΙΔΗΣ</w:t>
      </w:r>
      <w:proofErr w:type="spellEnd"/>
      <w:r w:rsidRPr="00EE0AC9">
        <w:rPr>
          <w:rFonts w:ascii="Comic Sans MS" w:hAnsi="Comic Sans MS"/>
          <w:sz w:val="24"/>
          <w:szCs w:val="24"/>
        </w:rPr>
        <w:t xml:space="preserve"> ΔΗΜΗΤΡΗΣ - ΒΟΥΛΕΥΤΗΣ ΔΡΑΜΑΣ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proofErr w:type="spellStart"/>
      <w:r w:rsidRPr="00EE0AC9">
        <w:rPr>
          <w:rFonts w:ascii="Comic Sans MS" w:hAnsi="Comic Sans MS"/>
          <w:sz w:val="24"/>
          <w:szCs w:val="24"/>
        </w:rPr>
        <w:t>ΜΗΤΑΡΑΚΗΣ</w:t>
      </w:r>
      <w:proofErr w:type="spellEnd"/>
      <w:r w:rsidRPr="00EE0AC9">
        <w:rPr>
          <w:rFonts w:ascii="Comic Sans MS" w:hAnsi="Comic Sans MS"/>
          <w:sz w:val="24"/>
          <w:szCs w:val="24"/>
        </w:rPr>
        <w:t xml:space="preserve"> ΝΟΤΗΣ - ΒΟΥΛΕΥΤΗΣ ΧΙΟΥ</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proofErr w:type="spellStart"/>
      <w:r w:rsidRPr="00EE0AC9">
        <w:rPr>
          <w:rFonts w:ascii="Comic Sans MS" w:hAnsi="Comic Sans MS"/>
          <w:sz w:val="24"/>
          <w:szCs w:val="24"/>
        </w:rPr>
        <w:t>ΜΠΟΥΚΩΡΟΣ</w:t>
      </w:r>
      <w:proofErr w:type="spellEnd"/>
      <w:r w:rsidRPr="00EE0AC9">
        <w:rPr>
          <w:rFonts w:ascii="Comic Sans MS" w:hAnsi="Comic Sans MS"/>
          <w:sz w:val="24"/>
          <w:szCs w:val="24"/>
        </w:rPr>
        <w:t xml:space="preserve"> ΧΡΗΣΤΟΣ - ΒΟΥΛΕΥΤΗΣ ΜΑΓΝΗΣΙΑΣ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proofErr w:type="spellStart"/>
      <w:r w:rsidRPr="00EE0AC9">
        <w:rPr>
          <w:rFonts w:ascii="Comic Sans MS" w:hAnsi="Comic Sans MS"/>
          <w:sz w:val="24"/>
          <w:szCs w:val="24"/>
        </w:rPr>
        <w:t>ΜΠΟΥΡΑΣ</w:t>
      </w:r>
      <w:proofErr w:type="spellEnd"/>
      <w:r w:rsidRPr="00EE0AC9">
        <w:rPr>
          <w:rFonts w:ascii="Comic Sans MS" w:hAnsi="Comic Sans MS"/>
          <w:sz w:val="24"/>
          <w:szCs w:val="24"/>
        </w:rPr>
        <w:t xml:space="preserve"> ΑΘΑΝΑΣΙΟΣ - ΒΟΥΛΕΥΤΗΣ ΑΤΤΙΚΗΣ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r w:rsidRPr="00EE0AC9">
        <w:rPr>
          <w:rFonts w:ascii="Comic Sans MS" w:hAnsi="Comic Sans MS"/>
          <w:sz w:val="24"/>
          <w:szCs w:val="24"/>
        </w:rPr>
        <w:t>ΟΙΚΟΝΟΜΟΥ ΒΑΣΙΛΕΙΟΣ - ΒΟΥΛΕΥΤΗΣ ΕΠΙΚΡΑΤΕΙΑΣ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r w:rsidRPr="00EE0AC9">
        <w:rPr>
          <w:rFonts w:ascii="Comic Sans MS" w:hAnsi="Comic Sans MS"/>
          <w:sz w:val="24"/>
          <w:szCs w:val="24"/>
        </w:rPr>
        <w:t>ΠΑΝΑΓΙΩΤΟΠΟΥΛΟΣ ΝΙΚΟΣ - ΒΟΥΛΕΥΤΗΣ ΚΑΒΑΛΑΣ</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proofErr w:type="spellStart"/>
      <w:r w:rsidRPr="00EE0AC9">
        <w:rPr>
          <w:rFonts w:ascii="Comic Sans MS" w:hAnsi="Comic Sans MS"/>
          <w:sz w:val="24"/>
          <w:szCs w:val="24"/>
        </w:rPr>
        <w:t>ΣΑΛΜΑΣ</w:t>
      </w:r>
      <w:proofErr w:type="spellEnd"/>
      <w:r w:rsidRPr="00EE0AC9">
        <w:rPr>
          <w:rFonts w:ascii="Comic Sans MS" w:hAnsi="Comic Sans MS"/>
          <w:sz w:val="24"/>
          <w:szCs w:val="24"/>
        </w:rPr>
        <w:t xml:space="preserve"> ΜΑΡΙΟΣ - ΒΟΥΛΕΥΤΗΣ </w:t>
      </w:r>
      <w:proofErr w:type="spellStart"/>
      <w:r w:rsidRPr="00EE0AC9">
        <w:rPr>
          <w:rFonts w:ascii="Comic Sans MS" w:hAnsi="Comic Sans MS"/>
          <w:sz w:val="24"/>
          <w:szCs w:val="24"/>
        </w:rPr>
        <w:t>ΑΙΤΩΛΟΚΑΡΝΑΝΙΑΣ</w:t>
      </w:r>
      <w:proofErr w:type="spellEnd"/>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proofErr w:type="spellStart"/>
      <w:r w:rsidRPr="00EE0AC9">
        <w:rPr>
          <w:rFonts w:ascii="Comic Sans MS" w:hAnsi="Comic Sans MS"/>
          <w:sz w:val="24"/>
          <w:szCs w:val="24"/>
        </w:rPr>
        <w:t>ΣΚΡΕΚΑΣ</w:t>
      </w:r>
      <w:proofErr w:type="spellEnd"/>
      <w:r w:rsidRPr="00EE0AC9">
        <w:rPr>
          <w:rFonts w:ascii="Comic Sans MS" w:hAnsi="Comic Sans MS"/>
          <w:sz w:val="24"/>
          <w:szCs w:val="24"/>
        </w:rPr>
        <w:t xml:space="preserve"> ΚΩΣΤΑΣ - ΒΟΥΛΕΥΤΗΣ ΤΡΙΚΑΛΩΝ</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proofErr w:type="spellStart"/>
      <w:r w:rsidRPr="00EE0AC9">
        <w:rPr>
          <w:rFonts w:ascii="Comic Sans MS" w:hAnsi="Comic Sans MS"/>
          <w:sz w:val="24"/>
          <w:szCs w:val="24"/>
        </w:rPr>
        <w:t>ΣΤΥΛΙΟΣ</w:t>
      </w:r>
      <w:proofErr w:type="spellEnd"/>
      <w:r w:rsidRPr="00EE0AC9">
        <w:rPr>
          <w:rFonts w:ascii="Comic Sans MS" w:hAnsi="Comic Sans MS"/>
          <w:sz w:val="24"/>
          <w:szCs w:val="24"/>
        </w:rPr>
        <w:t xml:space="preserve"> ΓΙΩΡΓΟΣ- ΒΟΥΛΕΥΤΗΣ ΆΡΤΑΣ </w:t>
      </w:r>
    </w:p>
    <w:p w:rsidR="00EE0AC9" w:rsidRPr="00EE0AC9" w:rsidRDefault="00EE0AC9" w:rsidP="00EE0AC9">
      <w:pPr>
        <w:textAlignment w:val="auto"/>
        <w:rPr>
          <w:rFonts w:ascii="Comic Sans MS" w:hAnsi="Comic Sans MS"/>
          <w:sz w:val="24"/>
          <w:szCs w:val="24"/>
        </w:rPr>
      </w:pPr>
    </w:p>
    <w:p w:rsidR="00EE0AC9" w:rsidRDefault="00EE0AC9" w:rsidP="00EE0AC9">
      <w:pPr>
        <w:numPr>
          <w:ilvl w:val="0"/>
          <w:numId w:val="21"/>
        </w:numPr>
        <w:textAlignment w:val="auto"/>
        <w:rPr>
          <w:rFonts w:ascii="Comic Sans MS" w:hAnsi="Comic Sans MS"/>
          <w:sz w:val="24"/>
          <w:szCs w:val="24"/>
        </w:rPr>
      </w:pPr>
      <w:r w:rsidRPr="00EE0AC9">
        <w:rPr>
          <w:rFonts w:ascii="Comic Sans MS" w:hAnsi="Comic Sans MS"/>
          <w:sz w:val="24"/>
          <w:szCs w:val="24"/>
          <w:lang w:val="en-US"/>
        </w:rPr>
        <w:t xml:space="preserve"> </w:t>
      </w:r>
      <w:r w:rsidRPr="00EE0AC9">
        <w:rPr>
          <w:rFonts w:ascii="Comic Sans MS" w:hAnsi="Comic Sans MS"/>
          <w:sz w:val="24"/>
          <w:szCs w:val="24"/>
        </w:rPr>
        <w:t>ΤΑΣΟΥΛΑΣ ΚΩΝΣΤΑΝΤΙΝΟΣ - ΒΟΥΛΕΥΤΗΣ ΙΩΑΝΝΙΝΩΝ</w:t>
      </w:r>
    </w:p>
    <w:p w:rsidR="00EE0AC9" w:rsidRPr="00EE0AC9" w:rsidRDefault="00EE0AC9" w:rsidP="00EE0AC9">
      <w:pPr>
        <w:textAlignment w:val="auto"/>
        <w:rPr>
          <w:rFonts w:ascii="Comic Sans MS" w:hAnsi="Comic Sans MS"/>
          <w:sz w:val="24"/>
          <w:szCs w:val="24"/>
        </w:rPr>
      </w:pPr>
    </w:p>
    <w:p w:rsidR="00EE0AC9" w:rsidRDefault="00EE0AC9" w:rsidP="003A0AEF">
      <w:pPr>
        <w:numPr>
          <w:ilvl w:val="0"/>
          <w:numId w:val="21"/>
        </w:numPr>
        <w:spacing w:after="240"/>
        <w:textAlignment w:val="auto"/>
        <w:rPr>
          <w:rFonts w:ascii="Comic Sans MS" w:hAnsi="Comic Sans MS"/>
          <w:sz w:val="24"/>
          <w:szCs w:val="24"/>
        </w:rPr>
      </w:pPr>
      <w:r w:rsidRPr="00EE0AC9">
        <w:rPr>
          <w:rFonts w:ascii="Comic Sans MS" w:hAnsi="Comic Sans MS"/>
          <w:sz w:val="24"/>
          <w:szCs w:val="24"/>
          <w:lang w:val="en-US"/>
        </w:rPr>
        <w:t xml:space="preserve"> </w:t>
      </w:r>
      <w:proofErr w:type="spellStart"/>
      <w:r w:rsidRPr="00EE0AC9">
        <w:rPr>
          <w:rFonts w:ascii="Comic Sans MS" w:hAnsi="Comic Sans MS"/>
          <w:sz w:val="24"/>
          <w:szCs w:val="24"/>
        </w:rPr>
        <w:t>ΑΥΓΕΝΑΚΗΣ</w:t>
      </w:r>
      <w:proofErr w:type="spellEnd"/>
      <w:r w:rsidRPr="00EE0AC9">
        <w:rPr>
          <w:rFonts w:ascii="Comic Sans MS" w:hAnsi="Comic Sans MS"/>
          <w:sz w:val="24"/>
          <w:szCs w:val="24"/>
        </w:rPr>
        <w:t xml:space="preserve"> ΕΛΕΥΘΕΡΙΟΣ - ΒΟΥΛΕΥΤΗΣ ΗΡΑΚΛΕΙΟΥ</w:t>
      </w:r>
    </w:p>
    <w:p w:rsidR="003A0AEF" w:rsidRDefault="003A0AEF" w:rsidP="003A0AEF">
      <w:pPr>
        <w:numPr>
          <w:ilvl w:val="0"/>
          <w:numId w:val="21"/>
        </w:numPr>
        <w:textAlignment w:val="auto"/>
        <w:rPr>
          <w:rFonts w:ascii="Comic Sans MS" w:hAnsi="Comic Sans MS"/>
          <w:sz w:val="24"/>
          <w:szCs w:val="24"/>
        </w:rPr>
      </w:pPr>
      <w:proofErr w:type="spellStart"/>
      <w:r w:rsidRPr="00EE0AC9">
        <w:rPr>
          <w:rFonts w:ascii="Comic Sans MS" w:hAnsi="Comic Sans MS"/>
          <w:sz w:val="24"/>
          <w:szCs w:val="24"/>
        </w:rPr>
        <w:t>ΠΛΑΚΙΩΤΑΚΗΣ</w:t>
      </w:r>
      <w:proofErr w:type="spellEnd"/>
      <w:r w:rsidRPr="00EE0AC9">
        <w:rPr>
          <w:rFonts w:ascii="Comic Sans MS" w:hAnsi="Comic Sans MS"/>
          <w:sz w:val="24"/>
          <w:szCs w:val="24"/>
        </w:rPr>
        <w:t xml:space="preserve"> ΙΩΑΝΝΗΣ - ΒΟΥΛΕΥΤΗΣ ΛΑΣΙΘΙΟΥ</w:t>
      </w:r>
    </w:p>
    <w:p w:rsidR="003A0AEF" w:rsidRPr="00EE0AC9" w:rsidRDefault="003A0AEF" w:rsidP="003A0AEF">
      <w:pPr>
        <w:ind w:left="720"/>
        <w:textAlignment w:val="auto"/>
        <w:rPr>
          <w:rFonts w:ascii="Comic Sans MS" w:hAnsi="Comic Sans MS"/>
          <w:sz w:val="24"/>
          <w:szCs w:val="24"/>
        </w:rPr>
      </w:pPr>
    </w:p>
    <w:p w:rsidR="00EE0AC9" w:rsidRPr="00EE0AC9" w:rsidRDefault="00EE0AC9" w:rsidP="00EE0AC9">
      <w:pPr>
        <w:shd w:val="clear" w:color="auto" w:fill="FFFFFF"/>
        <w:spacing w:after="240"/>
        <w:jc w:val="both"/>
        <w:rPr>
          <w:b/>
          <w:sz w:val="28"/>
          <w:szCs w:val="28"/>
        </w:rPr>
      </w:pPr>
    </w:p>
    <w:p w:rsidR="00167955" w:rsidRPr="001F09D1" w:rsidRDefault="00080283" w:rsidP="00752FCE">
      <w:pPr>
        <w:pStyle w:val="a8"/>
        <w:spacing w:after="240" w:line="276" w:lineRule="auto"/>
        <w:jc w:val="left"/>
        <w:rPr>
          <w:b w:val="0"/>
          <w:sz w:val="28"/>
          <w:szCs w:val="28"/>
        </w:rPr>
      </w:pPr>
      <w:r w:rsidRPr="001F09D1">
        <w:rPr>
          <w:sz w:val="24"/>
          <w:szCs w:val="24"/>
          <w:u w:val="none"/>
        </w:rPr>
        <w:t xml:space="preserve">            </w:t>
      </w:r>
    </w:p>
    <w:p w:rsidR="00C62DA3" w:rsidRPr="00D47B46" w:rsidRDefault="00C62DA3" w:rsidP="00571E67">
      <w:pPr>
        <w:spacing w:line="276" w:lineRule="auto"/>
        <w:jc w:val="both"/>
        <w:rPr>
          <w:b/>
          <w:sz w:val="28"/>
          <w:szCs w:val="28"/>
        </w:rPr>
      </w:pPr>
    </w:p>
    <w:p w:rsidR="005338B3" w:rsidRDefault="005338B3" w:rsidP="00571E67">
      <w:pPr>
        <w:spacing w:line="276" w:lineRule="auto"/>
        <w:jc w:val="both"/>
        <w:rPr>
          <w:b/>
          <w:sz w:val="40"/>
          <w:szCs w:val="40"/>
        </w:rPr>
      </w:pPr>
    </w:p>
    <w:p w:rsidR="004E7DAA" w:rsidRDefault="004E7DAA" w:rsidP="004E7DAA">
      <w:pPr>
        <w:spacing w:line="276" w:lineRule="auto"/>
        <w:jc w:val="both"/>
        <w:rPr>
          <w:b/>
          <w:sz w:val="40"/>
          <w:szCs w:val="40"/>
        </w:rPr>
      </w:pPr>
    </w:p>
    <w:sectPr w:rsidR="004E7DAA" w:rsidSect="00711FB3">
      <w:headerReference w:type="even" r:id="rId8"/>
      <w:headerReference w:type="default" r:id="rId9"/>
      <w:footerReference w:type="default" r:id="rId10"/>
      <w:pgSz w:w="11906" w:h="16838"/>
      <w:pgMar w:top="2875" w:right="1106" w:bottom="360" w:left="1080" w:header="345" w:footer="74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B16" w:rsidRDefault="00966B16">
      <w:r>
        <w:separator/>
      </w:r>
    </w:p>
  </w:endnote>
  <w:endnote w:type="continuationSeparator" w:id="0">
    <w:p w:rsidR="00966B16" w:rsidRDefault="00966B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omic Sans MS">
    <w:panose1 w:val="030F0702030302020204"/>
    <w:charset w:val="A1"/>
    <w:family w:val="script"/>
    <w:pitch w:val="variable"/>
    <w:sig w:usb0="00000287" w:usb1="40000013"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F57" w:rsidRPr="002921AA" w:rsidRDefault="00376F57" w:rsidP="00B76EFD">
    <w:pPr>
      <w:jc w:val="center"/>
      <w:rPr>
        <w:rFonts w:ascii="Verdana" w:hAnsi="Verdana"/>
        <w:sz w:val="16"/>
        <w:szCs w:val="16"/>
      </w:rPr>
    </w:pPr>
    <w:proofErr w:type="spellStart"/>
    <w:r>
      <w:rPr>
        <w:rFonts w:ascii="Verdana" w:hAnsi="Verdana"/>
        <w:sz w:val="16"/>
        <w:szCs w:val="16"/>
      </w:rPr>
      <w:t>Καποδιστρίου</w:t>
    </w:r>
    <w:proofErr w:type="spellEnd"/>
    <w:r>
      <w:rPr>
        <w:rFonts w:ascii="Verdana" w:hAnsi="Verdana"/>
        <w:sz w:val="16"/>
        <w:szCs w:val="16"/>
      </w:rPr>
      <w:t xml:space="preserve"> 10, 58</w:t>
    </w:r>
    <w:r w:rsidRPr="00EB55C7">
      <w:rPr>
        <w:rFonts w:ascii="Verdana" w:hAnsi="Verdana"/>
        <w:sz w:val="16"/>
        <w:szCs w:val="16"/>
      </w:rPr>
      <w:t xml:space="preserve"> </w:t>
    </w:r>
    <w:r>
      <w:rPr>
        <w:rFonts w:ascii="Verdana" w:hAnsi="Verdana"/>
        <w:sz w:val="16"/>
        <w:szCs w:val="16"/>
      </w:rPr>
      <w:t xml:space="preserve">100 </w:t>
    </w:r>
    <w:r w:rsidRPr="00FC66DC">
      <w:rPr>
        <w:rFonts w:ascii="Verdana" w:hAnsi="Verdana"/>
        <w:b/>
        <w:sz w:val="16"/>
        <w:szCs w:val="16"/>
      </w:rPr>
      <w:t>Γιαννιτσά</w:t>
    </w:r>
    <w:r>
      <w:rPr>
        <w:rFonts w:ascii="Verdana" w:hAnsi="Verdana"/>
        <w:sz w:val="16"/>
        <w:szCs w:val="16"/>
      </w:rPr>
      <w:t xml:space="preserve">, </w:t>
    </w:r>
    <w:r w:rsidRPr="00FC66DC">
      <w:rPr>
        <w:rFonts w:ascii="Verdana" w:hAnsi="Verdana"/>
        <w:b/>
        <w:i/>
        <w:sz w:val="16"/>
        <w:szCs w:val="16"/>
      </w:rPr>
      <w:t>Τηλ</w:t>
    </w:r>
    <w:r>
      <w:rPr>
        <w:rFonts w:ascii="Verdana" w:hAnsi="Verdana"/>
        <w:sz w:val="16"/>
        <w:szCs w:val="16"/>
      </w:rPr>
      <w:t>:23820</w:t>
    </w:r>
    <w:r w:rsidRPr="00EB55C7">
      <w:rPr>
        <w:rFonts w:ascii="Verdana" w:hAnsi="Verdana"/>
        <w:sz w:val="16"/>
        <w:szCs w:val="16"/>
      </w:rPr>
      <w:t>.</w:t>
    </w:r>
    <w:r>
      <w:rPr>
        <w:rFonts w:ascii="Verdana" w:hAnsi="Verdana"/>
        <w:sz w:val="16"/>
        <w:szCs w:val="16"/>
      </w:rPr>
      <w:t>24220, 23820</w:t>
    </w:r>
    <w:r w:rsidRPr="00EB55C7">
      <w:rPr>
        <w:rFonts w:ascii="Verdana" w:hAnsi="Verdana"/>
        <w:sz w:val="16"/>
        <w:szCs w:val="16"/>
      </w:rPr>
      <w:t>.</w:t>
    </w:r>
    <w:r>
      <w:rPr>
        <w:rFonts w:ascii="Verdana" w:hAnsi="Verdana"/>
        <w:sz w:val="16"/>
        <w:szCs w:val="16"/>
      </w:rPr>
      <w:t xml:space="preserve">83228, </w:t>
    </w:r>
    <w:r w:rsidRPr="00FC66DC">
      <w:rPr>
        <w:rFonts w:ascii="Verdana" w:hAnsi="Verdana"/>
        <w:b/>
        <w:i/>
        <w:sz w:val="16"/>
        <w:szCs w:val="16"/>
        <w:lang w:val="en-US"/>
      </w:rPr>
      <w:t>FAX</w:t>
    </w:r>
    <w:r>
      <w:rPr>
        <w:rFonts w:ascii="Verdana" w:hAnsi="Verdana"/>
        <w:sz w:val="16"/>
        <w:szCs w:val="16"/>
      </w:rPr>
      <w:t>:23820</w:t>
    </w:r>
    <w:r w:rsidRPr="00EB55C7">
      <w:rPr>
        <w:rFonts w:ascii="Verdana" w:hAnsi="Verdana"/>
        <w:sz w:val="16"/>
        <w:szCs w:val="16"/>
      </w:rPr>
      <w:t>.</w:t>
    </w:r>
    <w:r>
      <w:rPr>
        <w:rFonts w:ascii="Verdana" w:hAnsi="Verdana"/>
        <w:sz w:val="16"/>
        <w:szCs w:val="16"/>
      </w:rPr>
      <w:t>82761</w:t>
    </w:r>
  </w:p>
  <w:p w:rsidR="00376F57" w:rsidRPr="00A35467" w:rsidRDefault="00376F57" w:rsidP="00B76EFD">
    <w:pPr>
      <w:jc w:val="center"/>
      <w:rPr>
        <w:rFonts w:ascii="Verdana" w:hAnsi="Verdana"/>
        <w:sz w:val="16"/>
        <w:szCs w:val="16"/>
      </w:rPr>
    </w:pPr>
    <w:r w:rsidRPr="00FC66DC">
      <w:rPr>
        <w:rFonts w:ascii="Verdana" w:hAnsi="Verdana"/>
        <w:b/>
        <w:sz w:val="16"/>
        <w:szCs w:val="16"/>
        <w:lang w:val="en-US"/>
      </w:rPr>
      <w:t>Email</w:t>
    </w:r>
    <w:proofErr w:type="gramStart"/>
    <w:r w:rsidRPr="007F4869">
      <w:rPr>
        <w:rFonts w:ascii="Verdana" w:hAnsi="Verdana"/>
        <w:sz w:val="16"/>
        <w:szCs w:val="16"/>
      </w:rPr>
      <w:t>:</w:t>
    </w:r>
    <w:proofErr w:type="gramEnd"/>
    <w:hyperlink r:id="rId1" w:history="1">
      <w:r w:rsidRPr="0009764A">
        <w:rPr>
          <w:rStyle w:val="-"/>
          <w:rFonts w:ascii="Verdana" w:hAnsi="Verdana"/>
          <w:sz w:val="16"/>
          <w:szCs w:val="16"/>
          <w:lang w:val="en-US"/>
        </w:rPr>
        <w:t>karasmanis</w:t>
      </w:r>
      <w:r w:rsidRPr="0009764A">
        <w:rPr>
          <w:rStyle w:val="-"/>
          <w:rFonts w:ascii="Verdana" w:hAnsi="Verdana"/>
          <w:sz w:val="16"/>
          <w:szCs w:val="16"/>
        </w:rPr>
        <w:t>@</w:t>
      </w:r>
      <w:r w:rsidRPr="0009764A">
        <w:rPr>
          <w:rStyle w:val="-"/>
          <w:rFonts w:ascii="Verdana" w:hAnsi="Verdana"/>
          <w:sz w:val="16"/>
          <w:szCs w:val="16"/>
          <w:lang w:val="en-US"/>
        </w:rPr>
        <w:t>parliament</w:t>
      </w:r>
      <w:r w:rsidRPr="0009764A">
        <w:rPr>
          <w:rStyle w:val="-"/>
          <w:rFonts w:ascii="Verdana" w:hAnsi="Verdana"/>
          <w:sz w:val="16"/>
          <w:szCs w:val="16"/>
        </w:rPr>
        <w:t>.</w:t>
      </w:r>
      <w:r w:rsidRPr="0009764A">
        <w:rPr>
          <w:rStyle w:val="-"/>
          <w:rFonts w:ascii="Verdana" w:hAnsi="Verdana"/>
          <w:sz w:val="16"/>
          <w:szCs w:val="16"/>
          <w:lang w:val="en-US"/>
        </w:rPr>
        <w:t>gr</w:t>
      </w:r>
    </w:hyperlink>
  </w:p>
  <w:p w:rsidR="00376F57" w:rsidRDefault="00376F57" w:rsidP="00B76EFD">
    <w:pPr>
      <w:jc w:val="center"/>
      <w:rPr>
        <w:rFonts w:ascii="Verdana" w:hAnsi="Verdana"/>
        <w:sz w:val="16"/>
        <w:szCs w:val="16"/>
      </w:rPr>
    </w:pPr>
    <w:r>
      <w:rPr>
        <w:rFonts w:ascii="Verdana" w:hAnsi="Verdana"/>
        <w:sz w:val="16"/>
        <w:szCs w:val="16"/>
      </w:rPr>
      <w:t xml:space="preserve">Υποσμηναγού </w:t>
    </w:r>
    <w:proofErr w:type="spellStart"/>
    <w:r>
      <w:rPr>
        <w:rFonts w:ascii="Verdana" w:hAnsi="Verdana"/>
        <w:sz w:val="16"/>
        <w:szCs w:val="16"/>
      </w:rPr>
      <w:t>Γιάκα</w:t>
    </w:r>
    <w:proofErr w:type="spellEnd"/>
    <w:r>
      <w:rPr>
        <w:rFonts w:ascii="Verdana" w:hAnsi="Verdana"/>
        <w:sz w:val="16"/>
        <w:szCs w:val="16"/>
      </w:rPr>
      <w:t xml:space="preserve"> 4, 58 200 </w:t>
    </w:r>
    <w:r w:rsidRPr="00FC66DC">
      <w:rPr>
        <w:rFonts w:ascii="Verdana" w:hAnsi="Verdana"/>
        <w:b/>
        <w:sz w:val="16"/>
        <w:szCs w:val="16"/>
      </w:rPr>
      <w:t>Έδεσσα</w:t>
    </w:r>
    <w:r>
      <w:rPr>
        <w:rFonts w:ascii="Verdana" w:hAnsi="Verdana"/>
        <w:sz w:val="16"/>
        <w:szCs w:val="16"/>
      </w:rPr>
      <w:t xml:space="preserve">. </w:t>
    </w:r>
    <w:proofErr w:type="spellStart"/>
    <w:r w:rsidRPr="00FC66DC">
      <w:rPr>
        <w:rFonts w:ascii="Verdana" w:hAnsi="Verdana"/>
        <w:b/>
        <w:i/>
        <w:sz w:val="16"/>
        <w:szCs w:val="16"/>
      </w:rPr>
      <w:t>Τηλ</w:t>
    </w:r>
    <w:proofErr w:type="spellEnd"/>
    <w:r>
      <w:rPr>
        <w:rFonts w:ascii="Verdana" w:hAnsi="Verdana"/>
        <w:sz w:val="16"/>
        <w:szCs w:val="16"/>
      </w:rPr>
      <w:t>: 23810</w:t>
    </w:r>
    <w:r w:rsidRPr="00EB55C7">
      <w:rPr>
        <w:rFonts w:ascii="Verdana" w:hAnsi="Verdana"/>
        <w:sz w:val="16"/>
        <w:szCs w:val="16"/>
      </w:rPr>
      <w:t>.</w:t>
    </w:r>
    <w:r>
      <w:rPr>
        <w:rFonts w:ascii="Verdana" w:hAnsi="Verdana"/>
        <w:sz w:val="16"/>
        <w:szCs w:val="16"/>
      </w:rPr>
      <w:t xml:space="preserve">26080, </w:t>
    </w:r>
    <w:r w:rsidRPr="00FC66DC">
      <w:rPr>
        <w:rFonts w:ascii="Verdana" w:hAnsi="Verdana"/>
        <w:b/>
        <w:i/>
        <w:sz w:val="16"/>
        <w:szCs w:val="16"/>
        <w:lang w:val="en-US"/>
      </w:rPr>
      <w:t>FAX</w:t>
    </w:r>
    <w:r>
      <w:rPr>
        <w:rFonts w:ascii="Verdana" w:hAnsi="Verdana"/>
        <w:sz w:val="16"/>
        <w:szCs w:val="16"/>
      </w:rPr>
      <w:t>: 23820</w:t>
    </w:r>
    <w:r w:rsidRPr="00EB55C7">
      <w:rPr>
        <w:rFonts w:ascii="Verdana" w:hAnsi="Verdana"/>
        <w:sz w:val="16"/>
        <w:szCs w:val="16"/>
      </w:rPr>
      <w:t>.</w:t>
    </w:r>
    <w:r>
      <w:rPr>
        <w:rFonts w:ascii="Verdana" w:hAnsi="Verdana"/>
        <w:sz w:val="16"/>
        <w:szCs w:val="16"/>
      </w:rPr>
      <w:t>82761</w:t>
    </w:r>
  </w:p>
  <w:p w:rsidR="00376F57" w:rsidRPr="005338B3" w:rsidRDefault="00376F57" w:rsidP="00B76EFD">
    <w:pPr>
      <w:jc w:val="center"/>
      <w:rPr>
        <w:rFonts w:ascii="Verdana" w:hAnsi="Verdana"/>
        <w:sz w:val="16"/>
        <w:szCs w:val="16"/>
      </w:rPr>
    </w:pPr>
  </w:p>
  <w:p w:rsidR="00376F57" w:rsidRPr="005338B3" w:rsidRDefault="00376F57" w:rsidP="005B7CD2">
    <w:pPr>
      <w:pStyle w:val="a5"/>
      <w:rPr>
        <w:rFonts w:ascii="Verdana" w:hAnsi="Verdan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B16" w:rsidRDefault="00966B16">
      <w:r>
        <w:separator/>
      </w:r>
    </w:p>
  </w:footnote>
  <w:footnote w:type="continuationSeparator" w:id="0">
    <w:p w:rsidR="00966B16" w:rsidRDefault="00966B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F57" w:rsidRDefault="008415CA" w:rsidP="008B5B3E">
    <w:pPr>
      <w:pStyle w:val="a4"/>
      <w:framePr w:wrap="around" w:vAnchor="text" w:hAnchor="margin" w:xAlign="right" w:y="1"/>
      <w:rPr>
        <w:rStyle w:val="aa"/>
      </w:rPr>
    </w:pPr>
    <w:r>
      <w:rPr>
        <w:rStyle w:val="aa"/>
      </w:rPr>
      <w:fldChar w:fldCharType="begin"/>
    </w:r>
    <w:r w:rsidR="00376F57">
      <w:rPr>
        <w:rStyle w:val="aa"/>
      </w:rPr>
      <w:instrText xml:space="preserve">PAGE  </w:instrText>
    </w:r>
    <w:r>
      <w:rPr>
        <w:rStyle w:val="aa"/>
      </w:rPr>
      <w:fldChar w:fldCharType="end"/>
    </w:r>
  </w:p>
  <w:p w:rsidR="00376F57" w:rsidRDefault="00376F57" w:rsidP="00BD7044">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F57" w:rsidRDefault="008415CA" w:rsidP="008B5B3E">
    <w:pPr>
      <w:pStyle w:val="a4"/>
      <w:framePr w:wrap="around" w:vAnchor="text" w:hAnchor="margin" w:xAlign="right" w:y="1"/>
      <w:rPr>
        <w:rStyle w:val="aa"/>
      </w:rPr>
    </w:pPr>
    <w:r>
      <w:rPr>
        <w:rStyle w:val="aa"/>
      </w:rPr>
      <w:fldChar w:fldCharType="begin"/>
    </w:r>
    <w:r w:rsidR="00376F57">
      <w:rPr>
        <w:rStyle w:val="aa"/>
      </w:rPr>
      <w:instrText xml:space="preserve">PAGE  </w:instrText>
    </w:r>
    <w:r>
      <w:rPr>
        <w:rStyle w:val="aa"/>
      </w:rPr>
      <w:fldChar w:fldCharType="separate"/>
    </w:r>
    <w:r w:rsidR="00FE4BF4">
      <w:rPr>
        <w:rStyle w:val="aa"/>
        <w:noProof/>
      </w:rPr>
      <w:t>6</w:t>
    </w:r>
    <w:r>
      <w:rPr>
        <w:rStyle w:val="aa"/>
      </w:rPr>
      <w:fldChar w:fldCharType="end"/>
    </w:r>
  </w:p>
  <w:p w:rsidR="00376F57" w:rsidRDefault="003A0AEF" w:rsidP="00BD7044">
    <w:pPr>
      <w:ind w:right="360"/>
      <w:jc w:val="center"/>
      <w:rPr>
        <w:lang w:val="en-US"/>
      </w:rPr>
    </w:pPr>
    <w:r>
      <w:rPr>
        <w:noProof/>
      </w:rPr>
      <w:drawing>
        <wp:inline distT="0" distB="0" distL="0" distR="0">
          <wp:extent cx="1438275" cy="685800"/>
          <wp:effectExtent l="19050" t="0" r="9525" b="0"/>
          <wp:docPr id="1" name="Εικόνα 1" descr="BOY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BOYLH"/>
                  <pic:cNvPicPr>
                    <a:picLocks noChangeAspect="1" noChangeArrowheads="1"/>
                  </pic:cNvPicPr>
                </pic:nvPicPr>
                <pic:blipFill>
                  <a:blip r:embed="rId1"/>
                  <a:srcRect l="59145" t="14163" r="10020" b="48499"/>
                  <a:stretch>
                    <a:fillRect/>
                  </a:stretch>
                </pic:blipFill>
                <pic:spPr bwMode="auto">
                  <a:xfrm>
                    <a:off x="0" y="0"/>
                    <a:ext cx="1438275" cy="685800"/>
                  </a:xfrm>
                  <a:prstGeom prst="rect">
                    <a:avLst/>
                  </a:prstGeom>
                  <a:noFill/>
                  <a:ln w="9525">
                    <a:noFill/>
                    <a:miter lim="800000"/>
                    <a:headEnd/>
                    <a:tailEnd/>
                  </a:ln>
                </pic:spPr>
              </pic:pic>
            </a:graphicData>
          </a:graphic>
        </wp:inline>
      </w:drawing>
    </w:r>
  </w:p>
  <w:p w:rsidR="00376F57" w:rsidRPr="00587D42" w:rsidRDefault="00376F57" w:rsidP="00B76EFD">
    <w:pPr>
      <w:jc w:val="center"/>
      <w:rPr>
        <w:sz w:val="4"/>
        <w:szCs w:val="4"/>
        <w:lang w:val="en-US"/>
      </w:rPr>
    </w:pPr>
  </w:p>
  <w:p w:rsidR="00376F57" w:rsidRPr="007F4869" w:rsidRDefault="00376F57" w:rsidP="007F4869">
    <w:pPr>
      <w:rPr>
        <w:b/>
        <w:sz w:val="26"/>
        <w:szCs w:val="26"/>
      </w:rPr>
    </w:pPr>
    <w:r w:rsidRPr="007F4869">
      <w:rPr>
        <w:b/>
        <w:sz w:val="26"/>
        <w:szCs w:val="26"/>
      </w:rPr>
      <w:t xml:space="preserve">                                                 </w:t>
    </w:r>
    <w:r w:rsidRPr="003B6BC7">
      <w:rPr>
        <w:b/>
        <w:sz w:val="26"/>
        <w:szCs w:val="26"/>
      </w:rPr>
      <w:t xml:space="preserve">ΒΟΥΛΗ ΤΩΝ ΕΛΛΗΝΩΝ </w:t>
    </w:r>
  </w:p>
  <w:p w:rsidR="00376F57" w:rsidRPr="007F4869" w:rsidRDefault="00376F57" w:rsidP="007F4869">
    <w:pPr>
      <w:rPr>
        <w:b/>
        <w:sz w:val="26"/>
        <w:szCs w:val="26"/>
      </w:rPr>
    </w:pPr>
    <w:r w:rsidRPr="007F4869">
      <w:rPr>
        <w:b/>
        <w:sz w:val="26"/>
        <w:szCs w:val="26"/>
      </w:rPr>
      <w:t xml:space="preserve">                                                    </w:t>
    </w:r>
    <w:r w:rsidRPr="000D0290">
      <w:rPr>
        <w:b/>
        <w:sz w:val="22"/>
        <w:szCs w:val="22"/>
      </w:rPr>
      <w:t xml:space="preserve">ΓΙΩΡΓΟΣ </w:t>
    </w:r>
    <w:proofErr w:type="spellStart"/>
    <w:r w:rsidRPr="000D0290">
      <w:rPr>
        <w:b/>
        <w:sz w:val="22"/>
        <w:szCs w:val="22"/>
      </w:rPr>
      <w:t>ΚΑΡΑΣΜΑΝΗΣ</w:t>
    </w:r>
    <w:proofErr w:type="spellEnd"/>
  </w:p>
  <w:p w:rsidR="00376F57" w:rsidRPr="003B6BC7" w:rsidRDefault="00376F57" w:rsidP="007F4869">
    <w:pPr>
      <w:rPr>
        <w:sz w:val="16"/>
        <w:szCs w:val="16"/>
      </w:rPr>
    </w:pPr>
    <w:r w:rsidRPr="00171389">
      <w:rPr>
        <w:sz w:val="16"/>
        <w:szCs w:val="16"/>
      </w:rPr>
      <w:t xml:space="preserve">                                             </w:t>
    </w:r>
    <w:r>
      <w:rPr>
        <w:sz w:val="16"/>
        <w:szCs w:val="16"/>
      </w:rPr>
      <w:t xml:space="preserve">                               </w:t>
    </w:r>
    <w:r w:rsidRPr="00171389">
      <w:rPr>
        <w:sz w:val="16"/>
        <w:szCs w:val="16"/>
      </w:rPr>
      <w:t xml:space="preserve"> </w:t>
    </w:r>
    <w:r w:rsidRPr="003B6BC7">
      <w:rPr>
        <w:sz w:val="16"/>
        <w:szCs w:val="16"/>
      </w:rPr>
      <w:t>Βουλευτής Ν. ΠΕΛΛΑΣ – ΝΕΑ ΔΗΜΟΚΡΑΤΙΑ</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5083"/>
    <w:multiLevelType w:val="hybridMultilevel"/>
    <w:tmpl w:val="15969A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6A0483A"/>
    <w:multiLevelType w:val="hybridMultilevel"/>
    <w:tmpl w:val="A928E1D8"/>
    <w:lvl w:ilvl="0" w:tplc="F75876D0">
      <w:start w:val="1"/>
      <w:numFmt w:val="decimal"/>
      <w:lvlText w:val="%1."/>
      <w:lvlJc w:val="left"/>
      <w:pPr>
        <w:tabs>
          <w:tab w:val="num" w:pos="1740"/>
        </w:tabs>
        <w:ind w:left="1740" w:hanging="102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nsid w:val="09385981"/>
    <w:multiLevelType w:val="hybridMultilevel"/>
    <w:tmpl w:val="80F0EC96"/>
    <w:lvl w:ilvl="0" w:tplc="C1265210">
      <w:start w:val="2"/>
      <w:numFmt w:val="decimal"/>
      <w:lvlText w:val="%1."/>
      <w:lvlJc w:val="left"/>
      <w:pPr>
        <w:ind w:left="3435" w:hanging="360"/>
      </w:pPr>
      <w:rPr>
        <w:rFonts w:hint="default"/>
      </w:rPr>
    </w:lvl>
    <w:lvl w:ilvl="1" w:tplc="04080019" w:tentative="1">
      <w:start w:val="1"/>
      <w:numFmt w:val="lowerLetter"/>
      <w:lvlText w:val="%2."/>
      <w:lvlJc w:val="left"/>
      <w:pPr>
        <w:ind w:left="4155" w:hanging="360"/>
      </w:pPr>
    </w:lvl>
    <w:lvl w:ilvl="2" w:tplc="0408001B" w:tentative="1">
      <w:start w:val="1"/>
      <w:numFmt w:val="lowerRoman"/>
      <w:lvlText w:val="%3."/>
      <w:lvlJc w:val="right"/>
      <w:pPr>
        <w:ind w:left="4875" w:hanging="180"/>
      </w:pPr>
    </w:lvl>
    <w:lvl w:ilvl="3" w:tplc="0408000F" w:tentative="1">
      <w:start w:val="1"/>
      <w:numFmt w:val="decimal"/>
      <w:lvlText w:val="%4."/>
      <w:lvlJc w:val="left"/>
      <w:pPr>
        <w:ind w:left="5595" w:hanging="360"/>
      </w:pPr>
    </w:lvl>
    <w:lvl w:ilvl="4" w:tplc="04080019" w:tentative="1">
      <w:start w:val="1"/>
      <w:numFmt w:val="lowerLetter"/>
      <w:lvlText w:val="%5."/>
      <w:lvlJc w:val="left"/>
      <w:pPr>
        <w:ind w:left="6315" w:hanging="360"/>
      </w:pPr>
    </w:lvl>
    <w:lvl w:ilvl="5" w:tplc="0408001B" w:tentative="1">
      <w:start w:val="1"/>
      <w:numFmt w:val="lowerRoman"/>
      <w:lvlText w:val="%6."/>
      <w:lvlJc w:val="right"/>
      <w:pPr>
        <w:ind w:left="7035" w:hanging="180"/>
      </w:pPr>
    </w:lvl>
    <w:lvl w:ilvl="6" w:tplc="0408000F" w:tentative="1">
      <w:start w:val="1"/>
      <w:numFmt w:val="decimal"/>
      <w:lvlText w:val="%7."/>
      <w:lvlJc w:val="left"/>
      <w:pPr>
        <w:ind w:left="7755" w:hanging="360"/>
      </w:pPr>
    </w:lvl>
    <w:lvl w:ilvl="7" w:tplc="04080019" w:tentative="1">
      <w:start w:val="1"/>
      <w:numFmt w:val="lowerLetter"/>
      <w:lvlText w:val="%8."/>
      <w:lvlJc w:val="left"/>
      <w:pPr>
        <w:ind w:left="8475" w:hanging="360"/>
      </w:pPr>
    </w:lvl>
    <w:lvl w:ilvl="8" w:tplc="0408001B" w:tentative="1">
      <w:start w:val="1"/>
      <w:numFmt w:val="lowerRoman"/>
      <w:lvlText w:val="%9."/>
      <w:lvlJc w:val="right"/>
      <w:pPr>
        <w:ind w:left="9195" w:hanging="180"/>
      </w:pPr>
    </w:lvl>
  </w:abstractNum>
  <w:abstractNum w:abstractNumId="3">
    <w:nsid w:val="09401872"/>
    <w:multiLevelType w:val="hybridMultilevel"/>
    <w:tmpl w:val="0492B1F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0EBE4B82"/>
    <w:multiLevelType w:val="multilevel"/>
    <w:tmpl w:val="0850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2B1C12"/>
    <w:multiLevelType w:val="hybridMultilevel"/>
    <w:tmpl w:val="0B0C115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nsid w:val="1B8D3084"/>
    <w:multiLevelType w:val="hybridMultilevel"/>
    <w:tmpl w:val="D20837F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257074EC"/>
    <w:multiLevelType w:val="hybridMultilevel"/>
    <w:tmpl w:val="B2BA0F3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6E12D84"/>
    <w:multiLevelType w:val="hybridMultilevel"/>
    <w:tmpl w:val="A008F5E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B7E3426"/>
    <w:multiLevelType w:val="hybridMultilevel"/>
    <w:tmpl w:val="3CBC7DA6"/>
    <w:lvl w:ilvl="0" w:tplc="A328B88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nsid w:val="2C9F04D7"/>
    <w:multiLevelType w:val="hybridMultilevel"/>
    <w:tmpl w:val="FD6EEEF0"/>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2FF1774E"/>
    <w:multiLevelType w:val="hybridMultilevel"/>
    <w:tmpl w:val="76062ECC"/>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2">
    <w:nsid w:val="337D0093"/>
    <w:multiLevelType w:val="hybridMultilevel"/>
    <w:tmpl w:val="E444A4A4"/>
    <w:lvl w:ilvl="0" w:tplc="B888C6DE">
      <w:start w:val="2"/>
      <w:numFmt w:val="decimal"/>
      <w:lvlText w:val="%1."/>
      <w:lvlJc w:val="left"/>
      <w:pPr>
        <w:tabs>
          <w:tab w:val="num" w:pos="2340"/>
        </w:tabs>
        <w:ind w:left="2340" w:hanging="360"/>
      </w:pPr>
      <w:rPr>
        <w:rFonts w:hint="default"/>
      </w:rPr>
    </w:lvl>
    <w:lvl w:ilvl="1" w:tplc="04080019" w:tentative="1">
      <w:start w:val="1"/>
      <w:numFmt w:val="lowerLetter"/>
      <w:lvlText w:val="%2."/>
      <w:lvlJc w:val="left"/>
      <w:pPr>
        <w:tabs>
          <w:tab w:val="num" w:pos="3060"/>
        </w:tabs>
        <w:ind w:left="3060" w:hanging="360"/>
      </w:pPr>
    </w:lvl>
    <w:lvl w:ilvl="2" w:tplc="0408001B" w:tentative="1">
      <w:start w:val="1"/>
      <w:numFmt w:val="lowerRoman"/>
      <w:lvlText w:val="%3."/>
      <w:lvlJc w:val="right"/>
      <w:pPr>
        <w:tabs>
          <w:tab w:val="num" w:pos="3780"/>
        </w:tabs>
        <w:ind w:left="3780" w:hanging="180"/>
      </w:pPr>
    </w:lvl>
    <w:lvl w:ilvl="3" w:tplc="0408000F" w:tentative="1">
      <w:start w:val="1"/>
      <w:numFmt w:val="decimal"/>
      <w:lvlText w:val="%4."/>
      <w:lvlJc w:val="left"/>
      <w:pPr>
        <w:tabs>
          <w:tab w:val="num" w:pos="4500"/>
        </w:tabs>
        <w:ind w:left="4500" w:hanging="360"/>
      </w:pPr>
    </w:lvl>
    <w:lvl w:ilvl="4" w:tplc="04080019" w:tentative="1">
      <w:start w:val="1"/>
      <w:numFmt w:val="lowerLetter"/>
      <w:lvlText w:val="%5."/>
      <w:lvlJc w:val="left"/>
      <w:pPr>
        <w:tabs>
          <w:tab w:val="num" w:pos="5220"/>
        </w:tabs>
        <w:ind w:left="5220" w:hanging="360"/>
      </w:pPr>
    </w:lvl>
    <w:lvl w:ilvl="5" w:tplc="0408001B" w:tentative="1">
      <w:start w:val="1"/>
      <w:numFmt w:val="lowerRoman"/>
      <w:lvlText w:val="%6."/>
      <w:lvlJc w:val="right"/>
      <w:pPr>
        <w:tabs>
          <w:tab w:val="num" w:pos="5940"/>
        </w:tabs>
        <w:ind w:left="5940" w:hanging="180"/>
      </w:pPr>
    </w:lvl>
    <w:lvl w:ilvl="6" w:tplc="0408000F" w:tentative="1">
      <w:start w:val="1"/>
      <w:numFmt w:val="decimal"/>
      <w:lvlText w:val="%7."/>
      <w:lvlJc w:val="left"/>
      <w:pPr>
        <w:tabs>
          <w:tab w:val="num" w:pos="6660"/>
        </w:tabs>
        <w:ind w:left="6660" w:hanging="360"/>
      </w:pPr>
    </w:lvl>
    <w:lvl w:ilvl="7" w:tplc="04080019" w:tentative="1">
      <w:start w:val="1"/>
      <w:numFmt w:val="lowerLetter"/>
      <w:lvlText w:val="%8."/>
      <w:lvlJc w:val="left"/>
      <w:pPr>
        <w:tabs>
          <w:tab w:val="num" w:pos="7380"/>
        </w:tabs>
        <w:ind w:left="7380" w:hanging="360"/>
      </w:pPr>
    </w:lvl>
    <w:lvl w:ilvl="8" w:tplc="0408001B" w:tentative="1">
      <w:start w:val="1"/>
      <w:numFmt w:val="lowerRoman"/>
      <w:lvlText w:val="%9."/>
      <w:lvlJc w:val="right"/>
      <w:pPr>
        <w:tabs>
          <w:tab w:val="num" w:pos="8100"/>
        </w:tabs>
        <w:ind w:left="8100" w:hanging="180"/>
      </w:pPr>
    </w:lvl>
  </w:abstractNum>
  <w:abstractNum w:abstractNumId="13">
    <w:nsid w:val="37416B8C"/>
    <w:multiLevelType w:val="hybridMultilevel"/>
    <w:tmpl w:val="48847C24"/>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46685524"/>
    <w:multiLevelType w:val="multilevel"/>
    <w:tmpl w:val="2FC0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F16500B"/>
    <w:multiLevelType w:val="hybridMultilevel"/>
    <w:tmpl w:val="2100840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nsid w:val="5CD10596"/>
    <w:multiLevelType w:val="hybridMultilevel"/>
    <w:tmpl w:val="22346958"/>
    <w:lvl w:ilvl="0" w:tplc="FC70EEAE">
      <w:start w:val="1"/>
      <w:numFmt w:val="decimal"/>
      <w:lvlText w:val="%1."/>
      <w:lvlJc w:val="left"/>
      <w:pPr>
        <w:ind w:left="1230" w:hanging="510"/>
      </w:pPr>
      <w:rPr>
        <w:rFonts w:cs="Times New Roman"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nsid w:val="5E1F1B14"/>
    <w:multiLevelType w:val="hybridMultilevel"/>
    <w:tmpl w:val="7444B780"/>
    <w:lvl w:ilvl="0" w:tplc="1C6A932C">
      <w:start w:val="2"/>
      <w:numFmt w:val="decimal"/>
      <w:lvlText w:val="%1."/>
      <w:lvlJc w:val="left"/>
      <w:pPr>
        <w:tabs>
          <w:tab w:val="num" w:pos="4290"/>
        </w:tabs>
        <w:ind w:left="4290" w:hanging="360"/>
      </w:pPr>
      <w:rPr>
        <w:rFonts w:hint="default"/>
      </w:rPr>
    </w:lvl>
    <w:lvl w:ilvl="1" w:tplc="04080019" w:tentative="1">
      <w:start w:val="1"/>
      <w:numFmt w:val="lowerLetter"/>
      <w:lvlText w:val="%2."/>
      <w:lvlJc w:val="left"/>
      <w:pPr>
        <w:tabs>
          <w:tab w:val="num" w:pos="5010"/>
        </w:tabs>
        <w:ind w:left="5010" w:hanging="360"/>
      </w:pPr>
    </w:lvl>
    <w:lvl w:ilvl="2" w:tplc="0408001B" w:tentative="1">
      <w:start w:val="1"/>
      <w:numFmt w:val="lowerRoman"/>
      <w:lvlText w:val="%3."/>
      <w:lvlJc w:val="right"/>
      <w:pPr>
        <w:tabs>
          <w:tab w:val="num" w:pos="5730"/>
        </w:tabs>
        <w:ind w:left="5730" w:hanging="180"/>
      </w:pPr>
    </w:lvl>
    <w:lvl w:ilvl="3" w:tplc="0408000F" w:tentative="1">
      <w:start w:val="1"/>
      <w:numFmt w:val="decimal"/>
      <w:lvlText w:val="%4."/>
      <w:lvlJc w:val="left"/>
      <w:pPr>
        <w:tabs>
          <w:tab w:val="num" w:pos="6450"/>
        </w:tabs>
        <w:ind w:left="6450" w:hanging="360"/>
      </w:pPr>
    </w:lvl>
    <w:lvl w:ilvl="4" w:tplc="04080019" w:tentative="1">
      <w:start w:val="1"/>
      <w:numFmt w:val="lowerLetter"/>
      <w:lvlText w:val="%5."/>
      <w:lvlJc w:val="left"/>
      <w:pPr>
        <w:tabs>
          <w:tab w:val="num" w:pos="7170"/>
        </w:tabs>
        <w:ind w:left="7170" w:hanging="360"/>
      </w:pPr>
    </w:lvl>
    <w:lvl w:ilvl="5" w:tplc="0408001B" w:tentative="1">
      <w:start w:val="1"/>
      <w:numFmt w:val="lowerRoman"/>
      <w:lvlText w:val="%6."/>
      <w:lvlJc w:val="right"/>
      <w:pPr>
        <w:tabs>
          <w:tab w:val="num" w:pos="7890"/>
        </w:tabs>
        <w:ind w:left="7890" w:hanging="180"/>
      </w:pPr>
    </w:lvl>
    <w:lvl w:ilvl="6" w:tplc="0408000F" w:tentative="1">
      <w:start w:val="1"/>
      <w:numFmt w:val="decimal"/>
      <w:lvlText w:val="%7."/>
      <w:lvlJc w:val="left"/>
      <w:pPr>
        <w:tabs>
          <w:tab w:val="num" w:pos="8610"/>
        </w:tabs>
        <w:ind w:left="8610" w:hanging="360"/>
      </w:pPr>
    </w:lvl>
    <w:lvl w:ilvl="7" w:tplc="04080019" w:tentative="1">
      <w:start w:val="1"/>
      <w:numFmt w:val="lowerLetter"/>
      <w:lvlText w:val="%8."/>
      <w:lvlJc w:val="left"/>
      <w:pPr>
        <w:tabs>
          <w:tab w:val="num" w:pos="9330"/>
        </w:tabs>
        <w:ind w:left="9330" w:hanging="360"/>
      </w:pPr>
    </w:lvl>
    <w:lvl w:ilvl="8" w:tplc="0408001B" w:tentative="1">
      <w:start w:val="1"/>
      <w:numFmt w:val="lowerRoman"/>
      <w:lvlText w:val="%9."/>
      <w:lvlJc w:val="right"/>
      <w:pPr>
        <w:tabs>
          <w:tab w:val="num" w:pos="10050"/>
        </w:tabs>
        <w:ind w:left="10050" w:hanging="180"/>
      </w:pPr>
    </w:lvl>
  </w:abstractNum>
  <w:abstractNum w:abstractNumId="18">
    <w:nsid w:val="5EE67050"/>
    <w:multiLevelType w:val="hybridMultilevel"/>
    <w:tmpl w:val="D32E2308"/>
    <w:lvl w:ilvl="0" w:tplc="594C106E">
      <w:start w:val="1"/>
      <w:numFmt w:val="decimal"/>
      <w:lvlText w:val="%1)"/>
      <w:lvlJc w:val="left"/>
      <w:pPr>
        <w:ind w:left="435" w:hanging="360"/>
      </w:pPr>
      <w:rPr>
        <w:rFonts w:hint="default"/>
      </w:rPr>
    </w:lvl>
    <w:lvl w:ilvl="1" w:tplc="04080019" w:tentative="1">
      <w:start w:val="1"/>
      <w:numFmt w:val="lowerLetter"/>
      <w:lvlText w:val="%2."/>
      <w:lvlJc w:val="left"/>
      <w:pPr>
        <w:ind w:left="1155" w:hanging="360"/>
      </w:pPr>
    </w:lvl>
    <w:lvl w:ilvl="2" w:tplc="0408001B" w:tentative="1">
      <w:start w:val="1"/>
      <w:numFmt w:val="lowerRoman"/>
      <w:lvlText w:val="%3."/>
      <w:lvlJc w:val="right"/>
      <w:pPr>
        <w:ind w:left="1875" w:hanging="180"/>
      </w:pPr>
    </w:lvl>
    <w:lvl w:ilvl="3" w:tplc="0408000F" w:tentative="1">
      <w:start w:val="1"/>
      <w:numFmt w:val="decimal"/>
      <w:lvlText w:val="%4."/>
      <w:lvlJc w:val="left"/>
      <w:pPr>
        <w:ind w:left="2595" w:hanging="360"/>
      </w:pPr>
    </w:lvl>
    <w:lvl w:ilvl="4" w:tplc="04080019" w:tentative="1">
      <w:start w:val="1"/>
      <w:numFmt w:val="lowerLetter"/>
      <w:lvlText w:val="%5."/>
      <w:lvlJc w:val="left"/>
      <w:pPr>
        <w:ind w:left="3315" w:hanging="360"/>
      </w:pPr>
    </w:lvl>
    <w:lvl w:ilvl="5" w:tplc="0408001B" w:tentative="1">
      <w:start w:val="1"/>
      <w:numFmt w:val="lowerRoman"/>
      <w:lvlText w:val="%6."/>
      <w:lvlJc w:val="right"/>
      <w:pPr>
        <w:ind w:left="4035" w:hanging="180"/>
      </w:pPr>
    </w:lvl>
    <w:lvl w:ilvl="6" w:tplc="0408000F" w:tentative="1">
      <w:start w:val="1"/>
      <w:numFmt w:val="decimal"/>
      <w:lvlText w:val="%7."/>
      <w:lvlJc w:val="left"/>
      <w:pPr>
        <w:ind w:left="4755" w:hanging="360"/>
      </w:pPr>
    </w:lvl>
    <w:lvl w:ilvl="7" w:tplc="04080019" w:tentative="1">
      <w:start w:val="1"/>
      <w:numFmt w:val="lowerLetter"/>
      <w:lvlText w:val="%8."/>
      <w:lvlJc w:val="left"/>
      <w:pPr>
        <w:ind w:left="5475" w:hanging="360"/>
      </w:pPr>
    </w:lvl>
    <w:lvl w:ilvl="8" w:tplc="0408001B" w:tentative="1">
      <w:start w:val="1"/>
      <w:numFmt w:val="lowerRoman"/>
      <w:lvlText w:val="%9."/>
      <w:lvlJc w:val="right"/>
      <w:pPr>
        <w:ind w:left="6195" w:hanging="180"/>
      </w:pPr>
    </w:lvl>
  </w:abstractNum>
  <w:abstractNum w:abstractNumId="19">
    <w:nsid w:val="6552438B"/>
    <w:multiLevelType w:val="hybridMultilevel"/>
    <w:tmpl w:val="E35AAF7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715217CB"/>
    <w:multiLevelType w:val="hybridMultilevel"/>
    <w:tmpl w:val="04B6FA04"/>
    <w:lvl w:ilvl="0" w:tplc="FC70EEAE">
      <w:start w:val="1"/>
      <w:numFmt w:val="decimal"/>
      <w:lvlText w:val="%1."/>
      <w:lvlJc w:val="left"/>
      <w:pPr>
        <w:ind w:left="1230" w:hanging="51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4"/>
  </w:num>
  <w:num w:numId="2">
    <w:abstractNumId w:val="4"/>
  </w:num>
  <w:num w:numId="3">
    <w:abstractNumId w:val="6"/>
  </w:num>
  <w:num w:numId="4">
    <w:abstractNumId w:val="3"/>
  </w:num>
  <w:num w:numId="5">
    <w:abstractNumId w:val="19"/>
  </w:num>
  <w:num w:numId="6">
    <w:abstractNumId w:val="12"/>
  </w:num>
  <w:num w:numId="7">
    <w:abstractNumId w:val="11"/>
  </w:num>
  <w:num w:numId="8">
    <w:abstractNumId w:val="10"/>
  </w:num>
  <w:num w:numId="9">
    <w:abstractNumId w:val="7"/>
  </w:num>
  <w:num w:numId="10">
    <w:abstractNumId w:val="8"/>
  </w:num>
  <w:num w:numId="11">
    <w:abstractNumId w:val="17"/>
  </w:num>
  <w:num w:numId="12">
    <w:abstractNumId w:val="13"/>
  </w:num>
  <w:num w:numId="13">
    <w:abstractNumId w:val="1"/>
  </w:num>
  <w:num w:numId="14">
    <w:abstractNumId w:val="0"/>
  </w:num>
  <w:num w:numId="15">
    <w:abstractNumId w:val="5"/>
  </w:num>
  <w:num w:numId="16">
    <w:abstractNumId w:val="16"/>
  </w:num>
  <w:num w:numId="17">
    <w:abstractNumId w:val="20"/>
  </w:num>
  <w:num w:numId="18">
    <w:abstractNumId w:val="2"/>
  </w:num>
  <w:num w:numId="19">
    <w:abstractNumId w:val="9"/>
  </w:num>
  <w:num w:numId="20">
    <w:abstractNumId w:val="1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9698"/>
  </w:hdrShapeDefaults>
  <w:footnotePr>
    <w:footnote w:id="-1"/>
    <w:footnote w:id="0"/>
  </w:footnotePr>
  <w:endnotePr>
    <w:endnote w:id="-1"/>
    <w:endnote w:id="0"/>
  </w:endnotePr>
  <w:compat/>
  <w:rsids>
    <w:rsidRoot w:val="00863335"/>
    <w:rsid w:val="00002C41"/>
    <w:rsid w:val="00004234"/>
    <w:rsid w:val="000055A6"/>
    <w:rsid w:val="00006536"/>
    <w:rsid w:val="00006679"/>
    <w:rsid w:val="000103CE"/>
    <w:rsid w:val="0001085A"/>
    <w:rsid w:val="0001575E"/>
    <w:rsid w:val="00015B68"/>
    <w:rsid w:val="000209E3"/>
    <w:rsid w:val="00021AF8"/>
    <w:rsid w:val="00021E32"/>
    <w:rsid w:val="00022CD1"/>
    <w:rsid w:val="00024738"/>
    <w:rsid w:val="000279D7"/>
    <w:rsid w:val="000309A5"/>
    <w:rsid w:val="00032AF6"/>
    <w:rsid w:val="0003363F"/>
    <w:rsid w:val="000479F2"/>
    <w:rsid w:val="00047D1D"/>
    <w:rsid w:val="00050EC3"/>
    <w:rsid w:val="000510D3"/>
    <w:rsid w:val="000676F2"/>
    <w:rsid w:val="00067AAC"/>
    <w:rsid w:val="0007039F"/>
    <w:rsid w:val="00070DDD"/>
    <w:rsid w:val="00072582"/>
    <w:rsid w:val="00073A85"/>
    <w:rsid w:val="00077380"/>
    <w:rsid w:val="00080283"/>
    <w:rsid w:val="00080E5C"/>
    <w:rsid w:val="00080FA0"/>
    <w:rsid w:val="00084BC4"/>
    <w:rsid w:val="00086EFB"/>
    <w:rsid w:val="00090A61"/>
    <w:rsid w:val="0009141B"/>
    <w:rsid w:val="0009310E"/>
    <w:rsid w:val="000950A0"/>
    <w:rsid w:val="00095DBF"/>
    <w:rsid w:val="00097B2F"/>
    <w:rsid w:val="000A0047"/>
    <w:rsid w:val="000A0160"/>
    <w:rsid w:val="000A2F05"/>
    <w:rsid w:val="000B2BC9"/>
    <w:rsid w:val="000B3E47"/>
    <w:rsid w:val="000B507A"/>
    <w:rsid w:val="000C3CED"/>
    <w:rsid w:val="000C6B22"/>
    <w:rsid w:val="000D0290"/>
    <w:rsid w:val="000D36A7"/>
    <w:rsid w:val="000D42F6"/>
    <w:rsid w:val="000E1BD4"/>
    <w:rsid w:val="000E3798"/>
    <w:rsid w:val="000E682D"/>
    <w:rsid w:val="000F5AFB"/>
    <w:rsid w:val="000F78DF"/>
    <w:rsid w:val="00103B3F"/>
    <w:rsid w:val="00104A17"/>
    <w:rsid w:val="00106495"/>
    <w:rsid w:val="001072F0"/>
    <w:rsid w:val="00107DC2"/>
    <w:rsid w:val="00110906"/>
    <w:rsid w:val="001138EF"/>
    <w:rsid w:val="00115861"/>
    <w:rsid w:val="00121C73"/>
    <w:rsid w:val="00122F84"/>
    <w:rsid w:val="001266F4"/>
    <w:rsid w:val="001319AB"/>
    <w:rsid w:val="00135337"/>
    <w:rsid w:val="00135437"/>
    <w:rsid w:val="00136011"/>
    <w:rsid w:val="001367EA"/>
    <w:rsid w:val="001376D6"/>
    <w:rsid w:val="00143E2C"/>
    <w:rsid w:val="001547EB"/>
    <w:rsid w:val="001573C3"/>
    <w:rsid w:val="00161307"/>
    <w:rsid w:val="00167955"/>
    <w:rsid w:val="00171389"/>
    <w:rsid w:val="0017613F"/>
    <w:rsid w:val="00177DEA"/>
    <w:rsid w:val="00180D48"/>
    <w:rsid w:val="00190D41"/>
    <w:rsid w:val="001A01C3"/>
    <w:rsid w:val="001A57A7"/>
    <w:rsid w:val="001A7B67"/>
    <w:rsid w:val="001B19A2"/>
    <w:rsid w:val="001B6541"/>
    <w:rsid w:val="001E31FE"/>
    <w:rsid w:val="001E56E9"/>
    <w:rsid w:val="001E6FA4"/>
    <w:rsid w:val="001E7D02"/>
    <w:rsid w:val="001F09D1"/>
    <w:rsid w:val="001F295D"/>
    <w:rsid w:val="00207DDC"/>
    <w:rsid w:val="00216337"/>
    <w:rsid w:val="00217E3B"/>
    <w:rsid w:val="002213A9"/>
    <w:rsid w:val="00222372"/>
    <w:rsid w:val="00233B47"/>
    <w:rsid w:val="00246909"/>
    <w:rsid w:val="0025635E"/>
    <w:rsid w:val="00256AF7"/>
    <w:rsid w:val="00261E9D"/>
    <w:rsid w:val="00265D85"/>
    <w:rsid w:val="00270835"/>
    <w:rsid w:val="00273451"/>
    <w:rsid w:val="002773F4"/>
    <w:rsid w:val="002838C5"/>
    <w:rsid w:val="00293147"/>
    <w:rsid w:val="00294FD9"/>
    <w:rsid w:val="002A2A14"/>
    <w:rsid w:val="002A3471"/>
    <w:rsid w:val="002A5471"/>
    <w:rsid w:val="002B245F"/>
    <w:rsid w:val="002B4529"/>
    <w:rsid w:val="002B45F3"/>
    <w:rsid w:val="002B5F28"/>
    <w:rsid w:val="002C2672"/>
    <w:rsid w:val="002C3442"/>
    <w:rsid w:val="002C4040"/>
    <w:rsid w:val="002C558F"/>
    <w:rsid w:val="002C7D69"/>
    <w:rsid w:val="002D3725"/>
    <w:rsid w:val="002D591A"/>
    <w:rsid w:val="002D5B30"/>
    <w:rsid w:val="002D5F92"/>
    <w:rsid w:val="002D7995"/>
    <w:rsid w:val="002E713B"/>
    <w:rsid w:val="002F0E9E"/>
    <w:rsid w:val="003017A3"/>
    <w:rsid w:val="003030E1"/>
    <w:rsid w:val="00303CFC"/>
    <w:rsid w:val="00307D5A"/>
    <w:rsid w:val="00311B8F"/>
    <w:rsid w:val="0031324A"/>
    <w:rsid w:val="003133A7"/>
    <w:rsid w:val="003160CC"/>
    <w:rsid w:val="003167CA"/>
    <w:rsid w:val="003273F1"/>
    <w:rsid w:val="003307BB"/>
    <w:rsid w:val="00333E34"/>
    <w:rsid w:val="00336923"/>
    <w:rsid w:val="0034233F"/>
    <w:rsid w:val="003432B4"/>
    <w:rsid w:val="003451B2"/>
    <w:rsid w:val="0034565F"/>
    <w:rsid w:val="00346A18"/>
    <w:rsid w:val="00353A41"/>
    <w:rsid w:val="00354C5E"/>
    <w:rsid w:val="0036240E"/>
    <w:rsid w:val="003635F3"/>
    <w:rsid w:val="003647B7"/>
    <w:rsid w:val="003663C1"/>
    <w:rsid w:val="0036772E"/>
    <w:rsid w:val="00372583"/>
    <w:rsid w:val="00375B9F"/>
    <w:rsid w:val="0037654D"/>
    <w:rsid w:val="00376661"/>
    <w:rsid w:val="00376F57"/>
    <w:rsid w:val="0038109A"/>
    <w:rsid w:val="00383203"/>
    <w:rsid w:val="00383244"/>
    <w:rsid w:val="0038496B"/>
    <w:rsid w:val="00384D10"/>
    <w:rsid w:val="00385B99"/>
    <w:rsid w:val="00385FA6"/>
    <w:rsid w:val="0039015A"/>
    <w:rsid w:val="00391DA6"/>
    <w:rsid w:val="0039663B"/>
    <w:rsid w:val="003A0AEF"/>
    <w:rsid w:val="003B19A0"/>
    <w:rsid w:val="003B50B8"/>
    <w:rsid w:val="003B5630"/>
    <w:rsid w:val="003B60FD"/>
    <w:rsid w:val="003B6BC7"/>
    <w:rsid w:val="003C1053"/>
    <w:rsid w:val="003C4AFB"/>
    <w:rsid w:val="003E76AC"/>
    <w:rsid w:val="003F6550"/>
    <w:rsid w:val="003F65ED"/>
    <w:rsid w:val="00403610"/>
    <w:rsid w:val="004070AB"/>
    <w:rsid w:val="00416ACA"/>
    <w:rsid w:val="004170D1"/>
    <w:rsid w:val="00420033"/>
    <w:rsid w:val="00426BBD"/>
    <w:rsid w:val="00433FD4"/>
    <w:rsid w:val="00437213"/>
    <w:rsid w:val="00441DD9"/>
    <w:rsid w:val="0045235B"/>
    <w:rsid w:val="00453F70"/>
    <w:rsid w:val="00463712"/>
    <w:rsid w:val="00465FE8"/>
    <w:rsid w:val="00471684"/>
    <w:rsid w:val="00473C3C"/>
    <w:rsid w:val="0047591B"/>
    <w:rsid w:val="00486808"/>
    <w:rsid w:val="0048784D"/>
    <w:rsid w:val="004905D9"/>
    <w:rsid w:val="00491EEC"/>
    <w:rsid w:val="0049366A"/>
    <w:rsid w:val="004959D0"/>
    <w:rsid w:val="004A46E3"/>
    <w:rsid w:val="004A4DAB"/>
    <w:rsid w:val="004A5F34"/>
    <w:rsid w:val="004B059B"/>
    <w:rsid w:val="004B1E15"/>
    <w:rsid w:val="004B324A"/>
    <w:rsid w:val="004B6A0C"/>
    <w:rsid w:val="004B7368"/>
    <w:rsid w:val="004C6DD9"/>
    <w:rsid w:val="004D1A1C"/>
    <w:rsid w:val="004D2F82"/>
    <w:rsid w:val="004D6D7F"/>
    <w:rsid w:val="004E08C6"/>
    <w:rsid w:val="004E2BC0"/>
    <w:rsid w:val="004E30CD"/>
    <w:rsid w:val="004E5B0B"/>
    <w:rsid w:val="004E636A"/>
    <w:rsid w:val="004E7DAA"/>
    <w:rsid w:val="004F55E8"/>
    <w:rsid w:val="00502C87"/>
    <w:rsid w:val="005227A5"/>
    <w:rsid w:val="00524549"/>
    <w:rsid w:val="00525EF0"/>
    <w:rsid w:val="005338B3"/>
    <w:rsid w:val="00534C1F"/>
    <w:rsid w:val="0053664E"/>
    <w:rsid w:val="005368A9"/>
    <w:rsid w:val="005408A3"/>
    <w:rsid w:val="00540D15"/>
    <w:rsid w:val="00541529"/>
    <w:rsid w:val="0054293F"/>
    <w:rsid w:val="00542ECD"/>
    <w:rsid w:val="00546C84"/>
    <w:rsid w:val="00547B4D"/>
    <w:rsid w:val="00567606"/>
    <w:rsid w:val="00571E67"/>
    <w:rsid w:val="00575B59"/>
    <w:rsid w:val="00577302"/>
    <w:rsid w:val="00583D36"/>
    <w:rsid w:val="00585D5E"/>
    <w:rsid w:val="00587D42"/>
    <w:rsid w:val="005915A2"/>
    <w:rsid w:val="0059595A"/>
    <w:rsid w:val="005967CB"/>
    <w:rsid w:val="005A1B74"/>
    <w:rsid w:val="005A2E8B"/>
    <w:rsid w:val="005A71A3"/>
    <w:rsid w:val="005B14F0"/>
    <w:rsid w:val="005B34CA"/>
    <w:rsid w:val="005B7CD2"/>
    <w:rsid w:val="005B7FD4"/>
    <w:rsid w:val="005C517E"/>
    <w:rsid w:val="005E0DD3"/>
    <w:rsid w:val="005E1774"/>
    <w:rsid w:val="005E55A0"/>
    <w:rsid w:val="005F2744"/>
    <w:rsid w:val="005F2F7C"/>
    <w:rsid w:val="005F65E3"/>
    <w:rsid w:val="005F6CE0"/>
    <w:rsid w:val="005F7C99"/>
    <w:rsid w:val="0062435F"/>
    <w:rsid w:val="0062767C"/>
    <w:rsid w:val="00635D77"/>
    <w:rsid w:val="0063717F"/>
    <w:rsid w:val="00641E1A"/>
    <w:rsid w:val="00646539"/>
    <w:rsid w:val="00647524"/>
    <w:rsid w:val="006513F3"/>
    <w:rsid w:val="006542E3"/>
    <w:rsid w:val="00654C8F"/>
    <w:rsid w:val="00662C0C"/>
    <w:rsid w:val="00665772"/>
    <w:rsid w:val="0067509D"/>
    <w:rsid w:val="00675B06"/>
    <w:rsid w:val="00676584"/>
    <w:rsid w:val="00684563"/>
    <w:rsid w:val="00691FA1"/>
    <w:rsid w:val="006937EC"/>
    <w:rsid w:val="006A0D0C"/>
    <w:rsid w:val="006A45B1"/>
    <w:rsid w:val="006A57A0"/>
    <w:rsid w:val="006A728B"/>
    <w:rsid w:val="006A7DA7"/>
    <w:rsid w:val="006B28C0"/>
    <w:rsid w:val="006C52EC"/>
    <w:rsid w:val="006C537D"/>
    <w:rsid w:val="006C64EB"/>
    <w:rsid w:val="006D6AA3"/>
    <w:rsid w:val="006E0A87"/>
    <w:rsid w:val="006E49E4"/>
    <w:rsid w:val="006E76A9"/>
    <w:rsid w:val="006F4E35"/>
    <w:rsid w:val="00703068"/>
    <w:rsid w:val="00703B53"/>
    <w:rsid w:val="00706E62"/>
    <w:rsid w:val="00711FB3"/>
    <w:rsid w:val="00713CDF"/>
    <w:rsid w:val="00713E0F"/>
    <w:rsid w:val="00717377"/>
    <w:rsid w:val="00717A45"/>
    <w:rsid w:val="007218AE"/>
    <w:rsid w:val="00722FD6"/>
    <w:rsid w:val="00723364"/>
    <w:rsid w:val="00724725"/>
    <w:rsid w:val="0073488B"/>
    <w:rsid w:val="0074216A"/>
    <w:rsid w:val="00743261"/>
    <w:rsid w:val="0074726E"/>
    <w:rsid w:val="0075208D"/>
    <w:rsid w:val="00752FCE"/>
    <w:rsid w:val="00754D93"/>
    <w:rsid w:val="00754E39"/>
    <w:rsid w:val="00757E76"/>
    <w:rsid w:val="00760CA1"/>
    <w:rsid w:val="00765E3E"/>
    <w:rsid w:val="007677DE"/>
    <w:rsid w:val="007A16B8"/>
    <w:rsid w:val="007A4E92"/>
    <w:rsid w:val="007A4EF6"/>
    <w:rsid w:val="007A7533"/>
    <w:rsid w:val="007B44A3"/>
    <w:rsid w:val="007B5B4E"/>
    <w:rsid w:val="007C31B7"/>
    <w:rsid w:val="007C42C3"/>
    <w:rsid w:val="007D2681"/>
    <w:rsid w:val="007D5494"/>
    <w:rsid w:val="007E39CC"/>
    <w:rsid w:val="007F1BAD"/>
    <w:rsid w:val="007F4869"/>
    <w:rsid w:val="007F5F32"/>
    <w:rsid w:val="0080185A"/>
    <w:rsid w:val="00804ACA"/>
    <w:rsid w:val="008142F7"/>
    <w:rsid w:val="00815B9F"/>
    <w:rsid w:val="008164A0"/>
    <w:rsid w:val="008270CF"/>
    <w:rsid w:val="00832744"/>
    <w:rsid w:val="0083558B"/>
    <w:rsid w:val="008373B9"/>
    <w:rsid w:val="0084036F"/>
    <w:rsid w:val="008415CA"/>
    <w:rsid w:val="00841740"/>
    <w:rsid w:val="00855BB7"/>
    <w:rsid w:val="00861760"/>
    <w:rsid w:val="00863335"/>
    <w:rsid w:val="00871543"/>
    <w:rsid w:val="00873AA3"/>
    <w:rsid w:val="00880171"/>
    <w:rsid w:val="00880E3A"/>
    <w:rsid w:val="008813E5"/>
    <w:rsid w:val="00881444"/>
    <w:rsid w:val="008950DC"/>
    <w:rsid w:val="008979CF"/>
    <w:rsid w:val="008A010E"/>
    <w:rsid w:val="008A66CC"/>
    <w:rsid w:val="008A66F6"/>
    <w:rsid w:val="008A6F7E"/>
    <w:rsid w:val="008B5049"/>
    <w:rsid w:val="008B5B3E"/>
    <w:rsid w:val="008B68A2"/>
    <w:rsid w:val="008B6CC4"/>
    <w:rsid w:val="008B7880"/>
    <w:rsid w:val="008C31F1"/>
    <w:rsid w:val="008C4ACC"/>
    <w:rsid w:val="008C72C2"/>
    <w:rsid w:val="008D061B"/>
    <w:rsid w:val="008E46CD"/>
    <w:rsid w:val="008F083D"/>
    <w:rsid w:val="008F233E"/>
    <w:rsid w:val="008F5AA1"/>
    <w:rsid w:val="00901908"/>
    <w:rsid w:val="00907274"/>
    <w:rsid w:val="0090754F"/>
    <w:rsid w:val="00924F6E"/>
    <w:rsid w:val="00925C8E"/>
    <w:rsid w:val="00925E94"/>
    <w:rsid w:val="00926465"/>
    <w:rsid w:val="00927204"/>
    <w:rsid w:val="009331D9"/>
    <w:rsid w:val="009340B7"/>
    <w:rsid w:val="00935187"/>
    <w:rsid w:val="00940C70"/>
    <w:rsid w:val="00941016"/>
    <w:rsid w:val="00943ED4"/>
    <w:rsid w:val="0094564D"/>
    <w:rsid w:val="00945926"/>
    <w:rsid w:val="009469D7"/>
    <w:rsid w:val="00952B6E"/>
    <w:rsid w:val="009534C4"/>
    <w:rsid w:val="00957473"/>
    <w:rsid w:val="0096062E"/>
    <w:rsid w:val="00964B7B"/>
    <w:rsid w:val="00966B16"/>
    <w:rsid w:val="00967546"/>
    <w:rsid w:val="009827F9"/>
    <w:rsid w:val="0098450E"/>
    <w:rsid w:val="00984C55"/>
    <w:rsid w:val="00984DC8"/>
    <w:rsid w:val="009915A9"/>
    <w:rsid w:val="00996182"/>
    <w:rsid w:val="0099778C"/>
    <w:rsid w:val="009A78BB"/>
    <w:rsid w:val="009B311F"/>
    <w:rsid w:val="009B333F"/>
    <w:rsid w:val="009B6CFB"/>
    <w:rsid w:val="009B7E70"/>
    <w:rsid w:val="009C40E2"/>
    <w:rsid w:val="009C4EBC"/>
    <w:rsid w:val="009C7861"/>
    <w:rsid w:val="009D7C16"/>
    <w:rsid w:val="009E0EDD"/>
    <w:rsid w:val="009E171C"/>
    <w:rsid w:val="009E6DFE"/>
    <w:rsid w:val="009F1D5E"/>
    <w:rsid w:val="009F538D"/>
    <w:rsid w:val="00A271F8"/>
    <w:rsid w:val="00A3173F"/>
    <w:rsid w:val="00A31763"/>
    <w:rsid w:val="00A32549"/>
    <w:rsid w:val="00A32F43"/>
    <w:rsid w:val="00A34042"/>
    <w:rsid w:val="00A35467"/>
    <w:rsid w:val="00A3627F"/>
    <w:rsid w:val="00A429C0"/>
    <w:rsid w:val="00A43E4E"/>
    <w:rsid w:val="00A45BA3"/>
    <w:rsid w:val="00A46B9D"/>
    <w:rsid w:val="00A50880"/>
    <w:rsid w:val="00A51362"/>
    <w:rsid w:val="00A521A3"/>
    <w:rsid w:val="00A52943"/>
    <w:rsid w:val="00A57A30"/>
    <w:rsid w:val="00A615E6"/>
    <w:rsid w:val="00A625F2"/>
    <w:rsid w:val="00A65EAC"/>
    <w:rsid w:val="00A663B8"/>
    <w:rsid w:val="00A66DC5"/>
    <w:rsid w:val="00A7083E"/>
    <w:rsid w:val="00A70C97"/>
    <w:rsid w:val="00A77354"/>
    <w:rsid w:val="00A8446F"/>
    <w:rsid w:val="00A85769"/>
    <w:rsid w:val="00AA3AF4"/>
    <w:rsid w:val="00AB4BB2"/>
    <w:rsid w:val="00AC1AA5"/>
    <w:rsid w:val="00AC4192"/>
    <w:rsid w:val="00AC73C4"/>
    <w:rsid w:val="00AD1374"/>
    <w:rsid w:val="00AD1414"/>
    <w:rsid w:val="00AD494F"/>
    <w:rsid w:val="00AE0907"/>
    <w:rsid w:val="00AE4983"/>
    <w:rsid w:val="00AE5663"/>
    <w:rsid w:val="00AF0CFE"/>
    <w:rsid w:val="00AF210D"/>
    <w:rsid w:val="00AF3279"/>
    <w:rsid w:val="00B01F05"/>
    <w:rsid w:val="00B13131"/>
    <w:rsid w:val="00B13CA3"/>
    <w:rsid w:val="00B14A01"/>
    <w:rsid w:val="00B17FA0"/>
    <w:rsid w:val="00B30496"/>
    <w:rsid w:val="00B3131F"/>
    <w:rsid w:val="00B31379"/>
    <w:rsid w:val="00B43055"/>
    <w:rsid w:val="00B46399"/>
    <w:rsid w:val="00B5122B"/>
    <w:rsid w:val="00B51A6A"/>
    <w:rsid w:val="00B52AF8"/>
    <w:rsid w:val="00B54DEF"/>
    <w:rsid w:val="00B55EEA"/>
    <w:rsid w:val="00B7194F"/>
    <w:rsid w:val="00B752A6"/>
    <w:rsid w:val="00B76E26"/>
    <w:rsid w:val="00B76EFD"/>
    <w:rsid w:val="00B80148"/>
    <w:rsid w:val="00B8243E"/>
    <w:rsid w:val="00B85851"/>
    <w:rsid w:val="00B85E10"/>
    <w:rsid w:val="00B90C54"/>
    <w:rsid w:val="00B938E4"/>
    <w:rsid w:val="00B956E9"/>
    <w:rsid w:val="00BA0E14"/>
    <w:rsid w:val="00BB4605"/>
    <w:rsid w:val="00BB46F9"/>
    <w:rsid w:val="00BB48D4"/>
    <w:rsid w:val="00BB4C3C"/>
    <w:rsid w:val="00BB670A"/>
    <w:rsid w:val="00BC2BFC"/>
    <w:rsid w:val="00BC6160"/>
    <w:rsid w:val="00BD530A"/>
    <w:rsid w:val="00BD7044"/>
    <w:rsid w:val="00BE052E"/>
    <w:rsid w:val="00BE23FE"/>
    <w:rsid w:val="00BE2B68"/>
    <w:rsid w:val="00BE6762"/>
    <w:rsid w:val="00BF1070"/>
    <w:rsid w:val="00BF15F1"/>
    <w:rsid w:val="00BF515E"/>
    <w:rsid w:val="00BF539F"/>
    <w:rsid w:val="00C054F5"/>
    <w:rsid w:val="00C14E15"/>
    <w:rsid w:val="00C1597F"/>
    <w:rsid w:val="00C16CD7"/>
    <w:rsid w:val="00C17DDD"/>
    <w:rsid w:val="00C21974"/>
    <w:rsid w:val="00C24E9B"/>
    <w:rsid w:val="00C2530D"/>
    <w:rsid w:val="00C332E3"/>
    <w:rsid w:val="00C37376"/>
    <w:rsid w:val="00C42144"/>
    <w:rsid w:val="00C5062E"/>
    <w:rsid w:val="00C60173"/>
    <w:rsid w:val="00C60223"/>
    <w:rsid w:val="00C62DA3"/>
    <w:rsid w:val="00C66EE1"/>
    <w:rsid w:val="00C75536"/>
    <w:rsid w:val="00C7580C"/>
    <w:rsid w:val="00C820F1"/>
    <w:rsid w:val="00C8291C"/>
    <w:rsid w:val="00C94139"/>
    <w:rsid w:val="00C9534D"/>
    <w:rsid w:val="00C968D7"/>
    <w:rsid w:val="00C97964"/>
    <w:rsid w:val="00CA1579"/>
    <w:rsid w:val="00CA1BF6"/>
    <w:rsid w:val="00CA4ABA"/>
    <w:rsid w:val="00CC0CDA"/>
    <w:rsid w:val="00CC22E1"/>
    <w:rsid w:val="00CC3783"/>
    <w:rsid w:val="00CC7FB5"/>
    <w:rsid w:val="00CD6875"/>
    <w:rsid w:val="00CD7379"/>
    <w:rsid w:val="00D01C9D"/>
    <w:rsid w:val="00D05351"/>
    <w:rsid w:val="00D054FA"/>
    <w:rsid w:val="00D11E21"/>
    <w:rsid w:val="00D12B6D"/>
    <w:rsid w:val="00D15F67"/>
    <w:rsid w:val="00D16728"/>
    <w:rsid w:val="00D16C7C"/>
    <w:rsid w:val="00D173D4"/>
    <w:rsid w:val="00D20785"/>
    <w:rsid w:val="00D22B0B"/>
    <w:rsid w:val="00D261AE"/>
    <w:rsid w:val="00D26B76"/>
    <w:rsid w:val="00D26F74"/>
    <w:rsid w:val="00D32BCC"/>
    <w:rsid w:val="00D35D74"/>
    <w:rsid w:val="00D43744"/>
    <w:rsid w:val="00D443C3"/>
    <w:rsid w:val="00D456B0"/>
    <w:rsid w:val="00D47B46"/>
    <w:rsid w:val="00D511D4"/>
    <w:rsid w:val="00D54790"/>
    <w:rsid w:val="00D61EC6"/>
    <w:rsid w:val="00D62B0B"/>
    <w:rsid w:val="00D7477A"/>
    <w:rsid w:val="00D75888"/>
    <w:rsid w:val="00D800A3"/>
    <w:rsid w:val="00D81B1B"/>
    <w:rsid w:val="00D85048"/>
    <w:rsid w:val="00D86BB5"/>
    <w:rsid w:val="00D90BC2"/>
    <w:rsid w:val="00D923B4"/>
    <w:rsid w:val="00D96025"/>
    <w:rsid w:val="00DA0DD0"/>
    <w:rsid w:val="00DA0DFC"/>
    <w:rsid w:val="00DA7700"/>
    <w:rsid w:val="00DB096A"/>
    <w:rsid w:val="00DC52A5"/>
    <w:rsid w:val="00DC52D2"/>
    <w:rsid w:val="00DC651E"/>
    <w:rsid w:val="00DD22BF"/>
    <w:rsid w:val="00DD4D9D"/>
    <w:rsid w:val="00DF21C7"/>
    <w:rsid w:val="00DF293D"/>
    <w:rsid w:val="00DF62D6"/>
    <w:rsid w:val="00E21A75"/>
    <w:rsid w:val="00E25E07"/>
    <w:rsid w:val="00E261B7"/>
    <w:rsid w:val="00E30E50"/>
    <w:rsid w:val="00E314C0"/>
    <w:rsid w:val="00E37096"/>
    <w:rsid w:val="00E37356"/>
    <w:rsid w:val="00E408EA"/>
    <w:rsid w:val="00E52846"/>
    <w:rsid w:val="00E753E4"/>
    <w:rsid w:val="00E90BE1"/>
    <w:rsid w:val="00E90C1D"/>
    <w:rsid w:val="00E922B6"/>
    <w:rsid w:val="00E928CB"/>
    <w:rsid w:val="00E92B58"/>
    <w:rsid w:val="00E93EE4"/>
    <w:rsid w:val="00E97AC9"/>
    <w:rsid w:val="00EA1969"/>
    <w:rsid w:val="00EA4448"/>
    <w:rsid w:val="00EA4803"/>
    <w:rsid w:val="00EA5248"/>
    <w:rsid w:val="00EA6AB8"/>
    <w:rsid w:val="00EA7FEA"/>
    <w:rsid w:val="00EB2E87"/>
    <w:rsid w:val="00EB4511"/>
    <w:rsid w:val="00EB55C7"/>
    <w:rsid w:val="00EB570B"/>
    <w:rsid w:val="00EC1145"/>
    <w:rsid w:val="00EC19B3"/>
    <w:rsid w:val="00EC2506"/>
    <w:rsid w:val="00EC5C84"/>
    <w:rsid w:val="00EC733D"/>
    <w:rsid w:val="00EC7356"/>
    <w:rsid w:val="00ED0845"/>
    <w:rsid w:val="00ED1B8E"/>
    <w:rsid w:val="00ED208A"/>
    <w:rsid w:val="00ED213C"/>
    <w:rsid w:val="00ED4DCF"/>
    <w:rsid w:val="00EE0AC9"/>
    <w:rsid w:val="00EE7010"/>
    <w:rsid w:val="00EE7692"/>
    <w:rsid w:val="00EF065D"/>
    <w:rsid w:val="00F01699"/>
    <w:rsid w:val="00F029F3"/>
    <w:rsid w:val="00F071D4"/>
    <w:rsid w:val="00F11CDF"/>
    <w:rsid w:val="00F14AAD"/>
    <w:rsid w:val="00F23EB9"/>
    <w:rsid w:val="00F24F54"/>
    <w:rsid w:val="00F267E1"/>
    <w:rsid w:val="00F27685"/>
    <w:rsid w:val="00F35B75"/>
    <w:rsid w:val="00F41B72"/>
    <w:rsid w:val="00F448F9"/>
    <w:rsid w:val="00F57AC1"/>
    <w:rsid w:val="00F667AB"/>
    <w:rsid w:val="00F827B7"/>
    <w:rsid w:val="00F84F30"/>
    <w:rsid w:val="00F862ED"/>
    <w:rsid w:val="00F870CB"/>
    <w:rsid w:val="00F8751F"/>
    <w:rsid w:val="00F90134"/>
    <w:rsid w:val="00F9093B"/>
    <w:rsid w:val="00F930BA"/>
    <w:rsid w:val="00F96053"/>
    <w:rsid w:val="00F96E24"/>
    <w:rsid w:val="00FA08F3"/>
    <w:rsid w:val="00FA0D2F"/>
    <w:rsid w:val="00FA1EB9"/>
    <w:rsid w:val="00FA48BD"/>
    <w:rsid w:val="00FA65FC"/>
    <w:rsid w:val="00FA6979"/>
    <w:rsid w:val="00FB077B"/>
    <w:rsid w:val="00FB1107"/>
    <w:rsid w:val="00FB2294"/>
    <w:rsid w:val="00FB420A"/>
    <w:rsid w:val="00FB6437"/>
    <w:rsid w:val="00FB6604"/>
    <w:rsid w:val="00FC626D"/>
    <w:rsid w:val="00FC66DC"/>
    <w:rsid w:val="00FC6751"/>
    <w:rsid w:val="00FC73A9"/>
    <w:rsid w:val="00FD1210"/>
    <w:rsid w:val="00FD1D77"/>
    <w:rsid w:val="00FD6C68"/>
    <w:rsid w:val="00FD7B60"/>
    <w:rsid w:val="00FE0974"/>
    <w:rsid w:val="00FE260B"/>
    <w:rsid w:val="00FE4BF4"/>
    <w:rsid w:val="00FE7FF9"/>
    <w:rsid w:val="00FF0087"/>
    <w:rsid w:val="00FF0DCB"/>
    <w:rsid w:val="00FF44C5"/>
    <w:rsid w:val="00FF55B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0E14"/>
    <w:pPr>
      <w:overflowPunct w:val="0"/>
      <w:autoSpaceDE w:val="0"/>
      <w:autoSpaceDN w:val="0"/>
      <w:adjustRightInd w:val="0"/>
      <w:textAlignment w:val="baseline"/>
    </w:pPr>
  </w:style>
  <w:style w:type="paragraph" w:styleId="2">
    <w:name w:val="heading 2"/>
    <w:basedOn w:val="a"/>
    <w:next w:val="a"/>
    <w:qFormat/>
    <w:rsid w:val="000D0290"/>
    <w:pPr>
      <w:keepNext/>
      <w:overflowPunct/>
      <w:autoSpaceDE/>
      <w:autoSpaceDN/>
      <w:adjustRightInd/>
      <w:textAlignment w:val="auto"/>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63335"/>
    <w:pPr>
      <w:spacing w:before="100" w:beforeAutospacing="1" w:after="100" w:afterAutospacing="1"/>
    </w:pPr>
  </w:style>
  <w:style w:type="paragraph" w:styleId="a4">
    <w:name w:val="header"/>
    <w:basedOn w:val="a"/>
    <w:rsid w:val="00B76EFD"/>
    <w:pPr>
      <w:tabs>
        <w:tab w:val="center" w:pos="4153"/>
        <w:tab w:val="right" w:pos="8306"/>
      </w:tabs>
    </w:pPr>
  </w:style>
  <w:style w:type="paragraph" w:styleId="a5">
    <w:name w:val="footer"/>
    <w:basedOn w:val="a"/>
    <w:rsid w:val="00B76EFD"/>
    <w:pPr>
      <w:tabs>
        <w:tab w:val="center" w:pos="4153"/>
        <w:tab w:val="right" w:pos="8306"/>
      </w:tabs>
    </w:pPr>
  </w:style>
  <w:style w:type="paragraph" w:customStyle="1" w:styleId="CharChar">
    <w:name w:val="Char Char"/>
    <w:basedOn w:val="a"/>
    <w:rsid w:val="003C1053"/>
    <w:pPr>
      <w:spacing w:after="160" w:line="240" w:lineRule="exact"/>
    </w:pPr>
    <w:rPr>
      <w:rFonts w:ascii="Tahoma" w:hAnsi="Tahoma"/>
      <w:lang w:val="en-US" w:eastAsia="en-US"/>
    </w:rPr>
  </w:style>
  <w:style w:type="paragraph" w:styleId="a6">
    <w:name w:val="Body Text Indent"/>
    <w:basedOn w:val="a"/>
    <w:rsid w:val="00AE5663"/>
    <w:pPr>
      <w:spacing w:after="120"/>
      <w:ind w:left="283"/>
    </w:pPr>
  </w:style>
  <w:style w:type="paragraph" w:customStyle="1" w:styleId="Char">
    <w:name w:val="Char"/>
    <w:basedOn w:val="a"/>
    <w:rsid w:val="00EC1145"/>
    <w:pPr>
      <w:spacing w:after="160" w:line="240" w:lineRule="exact"/>
    </w:pPr>
    <w:rPr>
      <w:rFonts w:ascii="Verdana" w:hAnsi="Verdana"/>
      <w:lang w:val="en-US" w:eastAsia="en-US"/>
    </w:rPr>
  </w:style>
  <w:style w:type="character" w:customStyle="1" w:styleId="style1">
    <w:name w:val="style1"/>
    <w:basedOn w:val="a0"/>
    <w:rsid w:val="00EC1145"/>
  </w:style>
  <w:style w:type="paragraph" w:styleId="a7">
    <w:name w:val="Balloon Text"/>
    <w:basedOn w:val="a"/>
    <w:link w:val="Char0"/>
    <w:rsid w:val="0009310E"/>
    <w:rPr>
      <w:rFonts w:ascii="Tahoma" w:hAnsi="Tahoma" w:cs="Tahoma"/>
      <w:sz w:val="16"/>
      <w:szCs w:val="16"/>
    </w:rPr>
  </w:style>
  <w:style w:type="character" w:customStyle="1" w:styleId="Char0">
    <w:name w:val="Κείμενο πλαισίου Char"/>
    <w:basedOn w:val="a0"/>
    <w:link w:val="a7"/>
    <w:rsid w:val="0009310E"/>
    <w:rPr>
      <w:rFonts w:ascii="Tahoma" w:hAnsi="Tahoma" w:cs="Tahoma"/>
      <w:sz w:val="16"/>
      <w:szCs w:val="16"/>
    </w:rPr>
  </w:style>
  <w:style w:type="character" w:styleId="-">
    <w:name w:val="Hyperlink"/>
    <w:basedOn w:val="a0"/>
    <w:rsid w:val="00A35467"/>
    <w:rPr>
      <w:color w:val="0000FF"/>
      <w:u w:val="single"/>
    </w:rPr>
  </w:style>
  <w:style w:type="paragraph" w:styleId="a8">
    <w:name w:val="Title"/>
    <w:basedOn w:val="a"/>
    <w:qFormat/>
    <w:rsid w:val="00BA0E14"/>
    <w:pPr>
      <w:jc w:val="center"/>
    </w:pPr>
    <w:rPr>
      <w:b/>
      <w:bCs/>
      <w:sz w:val="40"/>
      <w:u w:val="single"/>
    </w:rPr>
  </w:style>
  <w:style w:type="paragraph" w:styleId="a9">
    <w:name w:val="List Paragraph"/>
    <w:basedOn w:val="a"/>
    <w:uiPriority w:val="34"/>
    <w:qFormat/>
    <w:rsid w:val="00EC2506"/>
    <w:pPr>
      <w:overflowPunct/>
      <w:autoSpaceDE/>
      <w:autoSpaceDN/>
      <w:adjustRightInd/>
      <w:spacing w:after="200" w:line="276" w:lineRule="auto"/>
      <w:ind w:left="720"/>
      <w:jc w:val="both"/>
      <w:textAlignment w:val="auto"/>
    </w:pPr>
    <w:rPr>
      <w:rFonts w:ascii="Comic Sans MS" w:eastAsia="Calibri" w:hAnsi="Comic Sans MS"/>
      <w:sz w:val="28"/>
      <w:szCs w:val="28"/>
      <w:lang w:eastAsia="en-US"/>
    </w:rPr>
  </w:style>
  <w:style w:type="character" w:styleId="aa">
    <w:name w:val="page number"/>
    <w:basedOn w:val="a0"/>
    <w:rsid w:val="00BD7044"/>
  </w:style>
  <w:style w:type="character" w:customStyle="1" w:styleId="apple-converted-space">
    <w:name w:val="apple-converted-space"/>
    <w:basedOn w:val="a0"/>
    <w:rsid w:val="0099778C"/>
  </w:style>
  <w:style w:type="paragraph" w:styleId="Web">
    <w:name w:val="Normal (Web)"/>
    <w:basedOn w:val="a"/>
    <w:uiPriority w:val="99"/>
    <w:unhideWhenUsed/>
    <w:rsid w:val="004B059B"/>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3159523">
      <w:bodyDiv w:val="1"/>
      <w:marLeft w:val="0"/>
      <w:marRight w:val="0"/>
      <w:marTop w:val="0"/>
      <w:marBottom w:val="0"/>
      <w:divBdr>
        <w:top w:val="none" w:sz="0" w:space="0" w:color="auto"/>
        <w:left w:val="none" w:sz="0" w:space="0" w:color="auto"/>
        <w:bottom w:val="none" w:sz="0" w:space="0" w:color="auto"/>
        <w:right w:val="none" w:sz="0" w:space="0" w:color="auto"/>
      </w:divBdr>
    </w:div>
    <w:div w:id="403259695">
      <w:bodyDiv w:val="1"/>
      <w:marLeft w:val="0"/>
      <w:marRight w:val="0"/>
      <w:marTop w:val="0"/>
      <w:marBottom w:val="0"/>
      <w:divBdr>
        <w:top w:val="none" w:sz="0" w:space="0" w:color="auto"/>
        <w:left w:val="none" w:sz="0" w:space="0" w:color="auto"/>
        <w:bottom w:val="none" w:sz="0" w:space="0" w:color="auto"/>
        <w:right w:val="none" w:sz="0" w:space="0" w:color="auto"/>
      </w:divBdr>
    </w:div>
    <w:div w:id="447624622">
      <w:bodyDiv w:val="1"/>
      <w:marLeft w:val="0"/>
      <w:marRight w:val="0"/>
      <w:marTop w:val="0"/>
      <w:marBottom w:val="0"/>
      <w:divBdr>
        <w:top w:val="none" w:sz="0" w:space="0" w:color="auto"/>
        <w:left w:val="none" w:sz="0" w:space="0" w:color="auto"/>
        <w:bottom w:val="none" w:sz="0" w:space="0" w:color="auto"/>
        <w:right w:val="none" w:sz="0" w:space="0" w:color="auto"/>
      </w:divBdr>
    </w:div>
    <w:div w:id="478961970">
      <w:bodyDiv w:val="1"/>
      <w:marLeft w:val="0"/>
      <w:marRight w:val="0"/>
      <w:marTop w:val="0"/>
      <w:marBottom w:val="0"/>
      <w:divBdr>
        <w:top w:val="none" w:sz="0" w:space="0" w:color="auto"/>
        <w:left w:val="none" w:sz="0" w:space="0" w:color="auto"/>
        <w:bottom w:val="none" w:sz="0" w:space="0" w:color="auto"/>
        <w:right w:val="none" w:sz="0" w:space="0" w:color="auto"/>
      </w:divBdr>
      <w:divsChild>
        <w:div w:id="1989741329">
          <w:marLeft w:val="0"/>
          <w:marRight w:val="0"/>
          <w:marTop w:val="0"/>
          <w:marBottom w:val="0"/>
          <w:divBdr>
            <w:top w:val="none" w:sz="0" w:space="0" w:color="auto"/>
            <w:left w:val="none" w:sz="0" w:space="0" w:color="auto"/>
            <w:bottom w:val="none" w:sz="0" w:space="0" w:color="auto"/>
            <w:right w:val="none" w:sz="0" w:space="0" w:color="auto"/>
          </w:divBdr>
          <w:divsChild>
            <w:div w:id="20376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62673">
      <w:bodyDiv w:val="1"/>
      <w:marLeft w:val="0"/>
      <w:marRight w:val="0"/>
      <w:marTop w:val="0"/>
      <w:marBottom w:val="0"/>
      <w:divBdr>
        <w:top w:val="none" w:sz="0" w:space="0" w:color="auto"/>
        <w:left w:val="none" w:sz="0" w:space="0" w:color="auto"/>
        <w:bottom w:val="none" w:sz="0" w:space="0" w:color="auto"/>
        <w:right w:val="none" w:sz="0" w:space="0" w:color="auto"/>
      </w:divBdr>
    </w:div>
    <w:div w:id="723715840">
      <w:bodyDiv w:val="1"/>
      <w:marLeft w:val="0"/>
      <w:marRight w:val="0"/>
      <w:marTop w:val="0"/>
      <w:marBottom w:val="0"/>
      <w:divBdr>
        <w:top w:val="none" w:sz="0" w:space="0" w:color="auto"/>
        <w:left w:val="none" w:sz="0" w:space="0" w:color="auto"/>
        <w:bottom w:val="none" w:sz="0" w:space="0" w:color="auto"/>
        <w:right w:val="none" w:sz="0" w:space="0" w:color="auto"/>
      </w:divBdr>
      <w:divsChild>
        <w:div w:id="1789659004">
          <w:marLeft w:val="0"/>
          <w:marRight w:val="0"/>
          <w:marTop w:val="0"/>
          <w:marBottom w:val="0"/>
          <w:divBdr>
            <w:top w:val="none" w:sz="0" w:space="0" w:color="auto"/>
            <w:left w:val="none" w:sz="0" w:space="0" w:color="auto"/>
            <w:bottom w:val="none" w:sz="0" w:space="0" w:color="auto"/>
            <w:right w:val="none" w:sz="0" w:space="0" w:color="auto"/>
          </w:divBdr>
          <w:divsChild>
            <w:div w:id="6183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49706">
      <w:bodyDiv w:val="1"/>
      <w:marLeft w:val="0"/>
      <w:marRight w:val="0"/>
      <w:marTop w:val="0"/>
      <w:marBottom w:val="0"/>
      <w:divBdr>
        <w:top w:val="none" w:sz="0" w:space="0" w:color="auto"/>
        <w:left w:val="none" w:sz="0" w:space="0" w:color="auto"/>
        <w:bottom w:val="none" w:sz="0" w:space="0" w:color="auto"/>
        <w:right w:val="none" w:sz="0" w:space="0" w:color="auto"/>
      </w:divBdr>
    </w:div>
    <w:div w:id="1040200814">
      <w:bodyDiv w:val="1"/>
      <w:marLeft w:val="0"/>
      <w:marRight w:val="0"/>
      <w:marTop w:val="0"/>
      <w:marBottom w:val="0"/>
      <w:divBdr>
        <w:top w:val="none" w:sz="0" w:space="0" w:color="auto"/>
        <w:left w:val="none" w:sz="0" w:space="0" w:color="auto"/>
        <w:bottom w:val="none" w:sz="0" w:space="0" w:color="auto"/>
        <w:right w:val="none" w:sz="0" w:space="0" w:color="auto"/>
      </w:divBdr>
    </w:div>
    <w:div w:id="1456482053">
      <w:bodyDiv w:val="1"/>
      <w:marLeft w:val="0"/>
      <w:marRight w:val="0"/>
      <w:marTop w:val="0"/>
      <w:marBottom w:val="0"/>
      <w:divBdr>
        <w:top w:val="none" w:sz="0" w:space="0" w:color="auto"/>
        <w:left w:val="none" w:sz="0" w:space="0" w:color="auto"/>
        <w:bottom w:val="none" w:sz="0" w:space="0" w:color="auto"/>
        <w:right w:val="none" w:sz="0" w:space="0" w:color="auto"/>
      </w:divBdr>
    </w:div>
    <w:div w:id="1685546753">
      <w:bodyDiv w:val="1"/>
      <w:marLeft w:val="0"/>
      <w:marRight w:val="0"/>
      <w:marTop w:val="0"/>
      <w:marBottom w:val="0"/>
      <w:divBdr>
        <w:top w:val="none" w:sz="0" w:space="0" w:color="auto"/>
        <w:left w:val="none" w:sz="0" w:space="0" w:color="auto"/>
        <w:bottom w:val="none" w:sz="0" w:space="0" w:color="auto"/>
        <w:right w:val="none" w:sz="0" w:space="0" w:color="auto"/>
      </w:divBdr>
      <w:divsChild>
        <w:div w:id="1489127595">
          <w:marLeft w:val="0"/>
          <w:marRight w:val="0"/>
          <w:marTop w:val="0"/>
          <w:marBottom w:val="0"/>
          <w:divBdr>
            <w:top w:val="none" w:sz="0" w:space="0" w:color="auto"/>
            <w:left w:val="none" w:sz="0" w:space="0" w:color="auto"/>
            <w:bottom w:val="none" w:sz="0" w:space="0" w:color="auto"/>
            <w:right w:val="none" w:sz="0" w:space="0" w:color="auto"/>
          </w:divBdr>
        </w:div>
        <w:div w:id="1740980531">
          <w:marLeft w:val="0"/>
          <w:marRight w:val="0"/>
          <w:marTop w:val="0"/>
          <w:marBottom w:val="0"/>
          <w:divBdr>
            <w:top w:val="none" w:sz="0" w:space="0" w:color="auto"/>
            <w:left w:val="none" w:sz="0" w:space="0" w:color="auto"/>
            <w:bottom w:val="none" w:sz="0" w:space="0" w:color="auto"/>
            <w:right w:val="none" w:sz="0" w:space="0" w:color="auto"/>
          </w:divBdr>
        </w:div>
      </w:divsChild>
    </w:div>
    <w:div w:id="1722905174">
      <w:bodyDiv w:val="1"/>
      <w:marLeft w:val="0"/>
      <w:marRight w:val="0"/>
      <w:marTop w:val="30"/>
      <w:marBottom w:val="0"/>
      <w:divBdr>
        <w:top w:val="none" w:sz="0" w:space="0" w:color="auto"/>
        <w:left w:val="none" w:sz="0" w:space="0" w:color="auto"/>
        <w:bottom w:val="none" w:sz="0" w:space="0" w:color="auto"/>
        <w:right w:val="none" w:sz="0" w:space="0" w:color="auto"/>
      </w:divBdr>
      <w:divsChild>
        <w:div w:id="653804745">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karasmanis@parliament.g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34DA8-D6BD-466C-9D98-DD69F3DE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1329</Words>
  <Characters>7182</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ΔΕΛΤΙΟ ΤΥΠΟΥ</vt:lpstr>
    </vt:vector>
  </TitlesOfParts>
  <Company>Hewlett-Packard Company</Company>
  <LinksUpToDate>false</LinksUpToDate>
  <CharactersWithSpaces>8495</CharactersWithSpaces>
  <SharedDoc>false</SharedDoc>
  <HLinks>
    <vt:vector size="6" baseType="variant">
      <vt:variant>
        <vt:i4>5898364</vt:i4>
      </vt:variant>
      <vt:variant>
        <vt:i4>5</vt:i4>
      </vt:variant>
      <vt:variant>
        <vt:i4>0</vt:i4>
      </vt:variant>
      <vt:variant>
        <vt:i4>5</vt:i4>
      </vt:variant>
      <vt:variant>
        <vt:lpwstr>mailto:karasmanis@parliament.gr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ΤΥΠΟΥ</dc:title>
  <dc:creator>P. Kanellopoulos &amp; Associates Law Offices</dc:creator>
  <cp:lastModifiedBy>user</cp:lastModifiedBy>
  <cp:revision>3</cp:revision>
  <cp:lastPrinted>2016-07-25T12:57:00Z</cp:lastPrinted>
  <dcterms:created xsi:type="dcterms:W3CDTF">2016-07-25T18:14:00Z</dcterms:created>
  <dcterms:modified xsi:type="dcterms:W3CDTF">2016-07-25T18:14:00Z</dcterms:modified>
</cp:coreProperties>
</file>