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Χρίστος Δήμας</w:t>
      </w:r>
    </w:p>
    <w:p>
      <w:pPr>
        <w:pStyle w:val="Body"/>
        <w:jc w:val="left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 xml:space="preserve">βουλευτής Κορινθίας </w:t>
      </w:r>
      <w:r>
        <w:rPr>
          <w:rFonts w:ascii="Arial" w:hAnsi="Arial"/>
          <w:rtl w:val="0"/>
        </w:rPr>
        <w:t xml:space="preserve">| </w:t>
      </w:r>
      <w:r>
        <w:rPr>
          <w:rFonts w:ascii="Arial" w:hAnsi="Arial" w:hint="default"/>
          <w:rtl w:val="0"/>
        </w:rPr>
        <w:t>Νέα Δημοκρατία</w:t>
      </w:r>
    </w:p>
    <w:p>
      <w:pPr>
        <w:pStyle w:val="Body"/>
        <w:jc w:val="left"/>
        <w:rPr>
          <w:rFonts w:ascii="Arial" w:cs="Arial" w:hAnsi="Arial" w:eastAsia="Arial"/>
        </w:rPr>
      </w:pP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"http://dimas.gr"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en-US"/>
        </w:rPr>
        <w:t>dimas.gr</w:t>
      </w:r>
      <w:r>
        <w:rPr>
          <w:rFonts w:ascii="Arial" w:cs="Arial" w:hAnsi="Arial" w:eastAsia="Arial"/>
        </w:rPr>
        <w:fldChar w:fldCharType="end" w:fldLock="0"/>
      </w:r>
    </w:p>
    <w:p>
      <w:pPr>
        <w:pStyle w:val="Body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(LINK) </w:t>
      </w:r>
      <w:r>
        <w:rPr>
          <w:rStyle w:val="Link"/>
          <w:rFonts w:ascii="Arial" w:cs="Arial" w:hAnsi="Arial" w:eastAsia="Arial"/>
        </w:rPr>
        <w:fldChar w:fldCharType="begin" w:fldLock="0"/>
      </w:r>
      <w:r>
        <w:rPr>
          <w:rStyle w:val="Link"/>
          <w:rFonts w:ascii="Arial" w:cs="Arial" w:hAnsi="Arial" w:eastAsia="Arial"/>
        </w:rPr>
        <w:instrText xml:space="preserve"> HYPERLINK "http://www.dimas.gr/?p=7541"</w:instrText>
      </w:r>
      <w:r>
        <w:rPr>
          <w:rStyle w:val="Link"/>
          <w:rFonts w:ascii="Arial" w:cs="Arial" w:hAnsi="Arial" w:eastAsia="Arial"/>
        </w:rPr>
        <w:fldChar w:fldCharType="separate" w:fldLock="0"/>
      </w:r>
      <w:r>
        <w:rPr>
          <w:rStyle w:val="Link"/>
          <w:rFonts w:ascii="Arial" w:hAnsi="Arial"/>
          <w:rtl w:val="0"/>
          <w:lang w:val="en-US"/>
        </w:rPr>
        <w:t>http://www.dimas.gr/?p=7541</w:t>
      </w:r>
      <w:r>
        <w:rPr>
          <w:rFonts w:ascii="Arial" w:cs="Arial" w:hAnsi="Arial" w:eastAsia="Arial"/>
        </w:rPr>
        <w:fldChar w:fldCharType="end" w:fldLock="0"/>
      </w:r>
    </w:p>
    <w:p>
      <w:pPr>
        <w:pStyle w:val="Body"/>
        <w:jc w:val="left"/>
        <w:rPr>
          <w:rFonts w:ascii="Arial" w:cs="Arial" w:hAnsi="Arial" w:eastAsia="Arial"/>
          <w:b w:val="1"/>
          <w:bCs w:val="1"/>
        </w:rPr>
      </w:pPr>
    </w:p>
    <w:p>
      <w:pPr>
        <w:pStyle w:val="Body"/>
        <w:jc w:val="left"/>
        <w:rPr>
          <w:rFonts w:ascii="Arial" w:cs="Arial" w:hAnsi="Arial" w:eastAsia="Arial"/>
          <w:b w:val="1"/>
          <w:bCs w:val="1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Καφέ ένδειξη που υποδηλώνει ύπαρξη αρχαιολογικού χώρου</w:t>
      </w:r>
      <w:r>
        <w:rPr>
          <w:rFonts w:ascii="Arial" w:hAnsi="Arial"/>
          <w:b w:val="1"/>
          <w:bCs w:val="1"/>
          <w:rtl w:val="0"/>
        </w:rPr>
        <w:t xml:space="preserve">, 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θα έχουν πλέον οι πινακίδες προς Αρχαία Νεμέα</w:t>
      </w:r>
    </w:p>
    <w:p>
      <w:pPr>
        <w:pStyle w:val="Body"/>
        <w:jc w:val="center"/>
        <w:rPr>
          <w:rFonts w:ascii="Arial" w:cs="Arial" w:hAnsi="Arial" w:eastAsia="Arial"/>
        </w:rPr>
      </w:pPr>
    </w:p>
    <w:p>
      <w:pPr>
        <w:pStyle w:val="Body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08.02.2017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Το ζήτημα της αλλαγής των πινακίδων του Αυτοκινητοδρόμου Μορέας προς Αρχαία Νεμέα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με τρόπο που να αναδεικνύουν την ύπαρξη αρχαιολογικού χώρου έχει αναδείξει τα τελευταία χρόνια ο βουλευτής Κορινθίας Χρίστος Δήμας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βλ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Ερώτηση προς Υπ</w:t>
      </w:r>
      <w:r>
        <w:rPr>
          <w:rFonts w:ascii="Arial" w:hAnsi="Arial"/>
          <w:rtl w:val="0"/>
        </w:rPr>
        <w:t>.</w:t>
      </w:r>
      <w:r>
        <w:rPr>
          <w:rFonts w:ascii="Arial" w:hAnsi="Arial" w:hint="default"/>
          <w:rtl w:val="0"/>
        </w:rPr>
        <w:t>Υποδομών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Μεταφορών και Δικτύων </w:t>
      </w:r>
      <w:r>
        <w:rPr>
          <w:rFonts w:ascii="Arial" w:hAnsi="Arial"/>
          <w:rtl w:val="0"/>
        </w:rPr>
        <w:t xml:space="preserve">http://bit.ly/2lpsgMg ). </w:t>
      </w:r>
      <w:r>
        <w:rPr>
          <w:rFonts w:ascii="Arial" w:hAnsi="Arial" w:hint="default"/>
          <w:rtl w:val="0"/>
        </w:rPr>
        <w:t>Η προσπάθεια αυτή έπειτα από συνεχείς παρεμβάσεις φαίνεται πως καρποφορεί στο σύνολο της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με αποτέλεσμα τις προσεχείς τρεις εβδομάδες να έχει ολοκληρωθεί το σύνολο των παρεμβάσεων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i w:val="1"/>
          <w:iCs w:val="1"/>
          <w:u w:val="single"/>
        </w:rPr>
      </w:pPr>
      <w:r>
        <w:rPr>
          <w:rFonts w:ascii="Arial" w:hAnsi="Arial" w:hint="default"/>
          <w:i w:val="1"/>
          <w:iCs w:val="1"/>
          <w:u w:val="single"/>
          <w:rtl w:val="0"/>
        </w:rPr>
        <w:t>Έπειτα από αυτή την εξέλιξη</w:t>
      </w:r>
      <w:r>
        <w:rPr>
          <w:rFonts w:ascii="Arial" w:hAnsi="Arial"/>
          <w:i w:val="1"/>
          <w:iCs w:val="1"/>
          <w:u w:val="single"/>
          <w:rtl w:val="0"/>
        </w:rPr>
        <w:t xml:space="preserve">, </w:t>
      </w:r>
      <w:r>
        <w:rPr>
          <w:rFonts w:ascii="Arial" w:hAnsi="Arial" w:hint="default"/>
          <w:i w:val="1"/>
          <w:iCs w:val="1"/>
          <w:u w:val="single"/>
          <w:rtl w:val="0"/>
        </w:rPr>
        <w:t>ο βουλευτής Κορινθίας Χρ</w:t>
      </w:r>
      <w:r>
        <w:rPr>
          <w:rFonts w:ascii="Arial" w:hAnsi="Arial"/>
          <w:i w:val="1"/>
          <w:iCs w:val="1"/>
          <w:u w:val="single"/>
          <w:rtl w:val="0"/>
        </w:rPr>
        <w:t>.</w:t>
      </w:r>
      <w:r>
        <w:rPr>
          <w:rFonts w:ascii="Arial" w:hAnsi="Arial" w:hint="default"/>
          <w:i w:val="1"/>
          <w:iCs w:val="1"/>
          <w:u w:val="single"/>
          <w:rtl w:val="0"/>
        </w:rPr>
        <w:t>Δήμας</w:t>
      </w:r>
      <w:r>
        <w:rPr>
          <w:rFonts w:ascii="Arial" w:hAnsi="Arial"/>
          <w:i w:val="1"/>
          <w:iCs w:val="1"/>
          <w:u w:val="single"/>
          <w:rtl w:val="0"/>
        </w:rPr>
        <w:t xml:space="preserve">, </w:t>
      </w:r>
      <w:r>
        <w:rPr>
          <w:rFonts w:ascii="Arial" w:hAnsi="Arial" w:hint="default"/>
          <w:i w:val="1"/>
          <w:iCs w:val="1"/>
          <w:u w:val="single"/>
          <w:rtl w:val="0"/>
        </w:rPr>
        <w:t>σημείωσε</w:t>
      </w:r>
      <w:r>
        <w:rPr>
          <w:rFonts w:ascii="Arial" w:hAnsi="Arial"/>
          <w:i w:val="1"/>
          <w:iCs w:val="1"/>
          <w:u w:val="single"/>
          <w:rtl w:val="0"/>
        </w:rPr>
        <w:t>: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Μετά από προσπάθεια πολλών χρόνων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να και μία καλή είδηση για την Αρχαία Νεμέα</w:t>
      </w:r>
      <w:r>
        <w:rPr>
          <w:rFonts w:ascii="Arial" w:hAnsi="Arial"/>
          <w:rtl w:val="0"/>
        </w:rPr>
        <w:t>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Στην εθνική οδό Κορίνθου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Τριπόλεως υπάρχουν οι πινακίδες για την έξοδο της Αρχαίας Νεμέας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 xml:space="preserve">Στην ίδια έξοδο υπάρχουν πινακίδες με καφέ ένδειξη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υποδηλώνει ύπαρξη αρχαιολογικού χώρου</w:t>
      </w:r>
      <w:r>
        <w:rPr>
          <w:rFonts w:ascii="Arial" w:hAnsi="Arial"/>
          <w:rtl w:val="0"/>
        </w:rPr>
        <w:t xml:space="preserve">) </w:t>
      </w:r>
      <w:r>
        <w:rPr>
          <w:rFonts w:ascii="Arial" w:hAnsi="Arial" w:hint="default"/>
          <w:rtl w:val="0"/>
        </w:rPr>
        <w:t>για τις Μυκήνες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ενώ για την Αρχαία Νεμέα δεν υπήρχε καφέ ενδεικτική αλλά η τυπική πράσινη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με αποτέλεσμα ο ταξιδιώτης να μη γνωρίζει ότι υπάρχει αρχαιολογικός χώρος και μουσείο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Μετά από συντονισμένες προσπάθειες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 xml:space="preserve">με την παρότρυνση του Καθηγητή </w:t>
      </w:r>
      <w:r>
        <w:rPr>
          <w:rFonts w:ascii="Arial" w:hAnsi="Arial"/>
          <w:rtl w:val="0"/>
          <w:lang w:val="de-DE"/>
        </w:rPr>
        <w:t xml:space="preserve">Stephen Miller, </w:t>
      </w:r>
      <w:r>
        <w:rPr>
          <w:rFonts w:ascii="Arial" w:hAnsi="Arial" w:hint="default"/>
          <w:rtl w:val="0"/>
        </w:rPr>
        <w:t>έχουμε καταφέρει και έχουμε αλλάξει κάποιες από τις πινακίδες στον δρόμο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Πριν δύο μέρες ξανασυναντήθηκα με τον Διευθύνοντα Σύμβουλο του Μορέα κ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Γιώργο Συριανό ο οποίος μας είπε ότι μέσα στις επόμενες τρεις εβδομάδες όλες οι πινακίδες –και από τις δύο πλευρές του δρόμου</w:t>
      </w:r>
      <w:r>
        <w:rPr>
          <w:rFonts w:ascii="Arial" w:hAnsi="Arial"/>
          <w:rtl w:val="0"/>
        </w:rPr>
        <w:t xml:space="preserve">- </w:t>
      </w:r>
      <w:r>
        <w:rPr>
          <w:rFonts w:ascii="Arial" w:hAnsi="Arial" w:hint="default"/>
          <w:rtl w:val="0"/>
        </w:rPr>
        <w:t>προς Αρχαία Νεμέα θα έχουν την καφέ ένδειξη διορθώνοντας με αυτόν τον τρόπο μία αστοχία που είχε γίνει στο παρελθόν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 xml:space="preserve">Δημοσιεύω το τελευταίο από τα </w:t>
      </w:r>
      <w:r>
        <w:rPr>
          <w:rFonts w:ascii="Arial" w:hAnsi="Arial"/>
          <w:rtl w:val="0"/>
          <w:lang w:val="en-US"/>
        </w:rPr>
        <w:t xml:space="preserve">email </w:t>
      </w:r>
      <w:r>
        <w:rPr>
          <w:rFonts w:ascii="Arial" w:hAnsi="Arial" w:hint="default"/>
          <w:rtl w:val="0"/>
        </w:rPr>
        <w:t xml:space="preserve">με τις φωτογραφίες που μου έστειλε ο Μορέας </w:t>
      </w:r>
      <w:r>
        <w:rPr>
          <w:rFonts w:ascii="Arial" w:hAnsi="Arial"/>
          <w:rtl w:val="0"/>
        </w:rPr>
        <w:t>-</w:t>
      </w:r>
      <w:r>
        <w:rPr>
          <w:rFonts w:ascii="Arial" w:hAnsi="Arial" w:hint="default"/>
          <w:rtl w:val="0"/>
        </w:rPr>
        <w:t>τον οποίον και ευχαριστώ</w:t>
      </w:r>
      <w:r>
        <w:rPr>
          <w:rFonts w:ascii="Arial" w:hAnsi="Arial"/>
          <w:rtl w:val="0"/>
        </w:rPr>
        <w:t xml:space="preserve">- </w:t>
      </w:r>
      <w:r>
        <w:rPr>
          <w:rFonts w:ascii="Arial" w:hAnsi="Arial" w:hint="default"/>
          <w:rtl w:val="0"/>
        </w:rPr>
        <w:t>που επιβεβαιώνουν την νέα σήμανση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για να έχουμε όλοι καλύτερη εικόνα</w:t>
      </w:r>
      <w:r>
        <w:rPr>
          <w:rFonts w:ascii="Arial" w:hAnsi="Arial"/>
          <w:rtl w:val="0"/>
        </w:rPr>
        <w:t>.</w:t>
      </w:r>
    </w:p>
    <w:p>
      <w:pPr>
        <w:pStyle w:val="Body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rFonts w:ascii="Arial" w:cs="Arial" w:hAnsi="Arial" w:eastAsia="Aria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