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bidi w:val="0"/>
        <w:spacing w:after="225" w:line="330" w:lineRule="atLeast"/>
        <w:ind w:left="0" w:right="720" w:firstLine="0"/>
        <w:jc w:val="center"/>
        <w:rPr>
          <w:rFonts w:ascii="Arial" w:cs="Arial" w:hAnsi="Arial" w:eastAsia="Arial"/>
          <w:b w:val="1"/>
          <w:bCs w:val="1"/>
          <w:color w:val="2d2d2d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color w:val="2d2d2d"/>
          <w:sz w:val="24"/>
          <w:szCs w:val="24"/>
          <w:rtl w:val="0"/>
        </w:rPr>
        <w:t>ΕΡΩΤΗΣΗ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2d2d2d"/>
          <w:sz w:val="24"/>
          <w:szCs w:val="24"/>
          <w:rtl w:val="0"/>
        </w:rPr>
      </w:pPr>
      <w:r>
        <w:rPr>
          <w:rFonts w:ascii="Arial" w:hAnsi="Arial" w:hint="default"/>
          <w:color w:val="2d2d2d"/>
          <w:sz w:val="24"/>
          <w:szCs w:val="24"/>
          <w:rtl w:val="0"/>
        </w:rPr>
        <w:t>Προς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: </w:t>
      </w:r>
      <w:r>
        <w:rPr>
          <w:rFonts w:ascii="Arial" w:hAnsi="Arial" w:hint="default"/>
          <w:color w:val="2d2d2d"/>
          <w:sz w:val="24"/>
          <w:szCs w:val="24"/>
          <w:rtl w:val="0"/>
        </w:rPr>
        <w:t>Υπουργείο Εσωτερικών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b w:val="1"/>
          <w:bCs w:val="1"/>
          <w:color w:val="2d2d2d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color w:val="2d2d2d"/>
          <w:sz w:val="24"/>
          <w:szCs w:val="24"/>
          <w:rtl w:val="0"/>
        </w:rPr>
        <w:t>Θέμα</w:t>
      </w:r>
      <w:r>
        <w:rPr>
          <w:rFonts w:ascii="Arial" w:hAnsi="Arial"/>
          <w:b w:val="1"/>
          <w:bCs w:val="1"/>
          <w:color w:val="2d2d2d"/>
          <w:sz w:val="24"/>
          <w:szCs w:val="24"/>
          <w:rtl w:val="0"/>
        </w:rPr>
        <w:t xml:space="preserve">: </w:t>
      </w:r>
      <w:r>
        <w:rPr>
          <w:rFonts w:ascii="Arial" w:hAnsi="Arial" w:hint="default"/>
          <w:b w:val="1"/>
          <w:bCs w:val="1"/>
          <w:color w:val="2d2d2d"/>
          <w:sz w:val="24"/>
          <w:szCs w:val="24"/>
          <w:rtl w:val="0"/>
        </w:rPr>
        <w:t>Ετοιμότητα Πυροσβεστικής Υπηρεσίας για την αντιμετώπιση των δασικών πυρκαγιών</w:t>
      </w:r>
    </w:p>
    <w:p>
      <w:pPr>
        <w:pStyle w:val="Default"/>
        <w:bidi w:val="0"/>
        <w:spacing w:after="225" w:line="330" w:lineRule="atLeast"/>
        <w:ind w:left="0" w:right="720" w:firstLine="0"/>
        <w:jc w:val="right"/>
        <w:rPr>
          <w:rFonts w:ascii="Arial" w:cs="Arial" w:hAnsi="Arial" w:eastAsia="Arial"/>
          <w:b w:val="1"/>
          <w:bCs w:val="1"/>
          <w:color w:val="2d2d2d"/>
          <w:sz w:val="24"/>
          <w:szCs w:val="24"/>
          <w:rtl w:val="0"/>
        </w:rPr>
      </w:pPr>
      <w:r>
        <w:rPr>
          <w:rFonts w:ascii="Arial" w:hAnsi="Arial"/>
          <w:b w:val="1"/>
          <w:bCs w:val="1"/>
          <w:color w:val="2d2d2d"/>
          <w:sz w:val="24"/>
          <w:szCs w:val="24"/>
          <w:rtl w:val="0"/>
        </w:rPr>
        <w:t>15.03.2017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hAnsi="Arial" w:hint="default"/>
          <w:color w:val="2d2d2d"/>
          <w:sz w:val="24"/>
          <w:szCs w:val="24"/>
          <w:rtl w:val="0"/>
        </w:rPr>
        <w:t>Αξιότιμε κ</w:t>
      </w:r>
      <w:r>
        <w:rPr>
          <w:rFonts w:ascii="Arial" w:hAnsi="Arial"/>
          <w:color w:val="2d2d2d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d2d2d"/>
          <w:sz w:val="24"/>
          <w:szCs w:val="24"/>
          <w:rtl w:val="0"/>
        </w:rPr>
        <w:t>Υπουργέ</w:t>
      </w:r>
      <w:r>
        <w:rPr>
          <w:rFonts w:ascii="Arial" w:hAnsi="Arial"/>
          <w:color w:val="2d2d2d"/>
          <w:sz w:val="24"/>
          <w:szCs w:val="24"/>
          <w:rtl w:val="0"/>
        </w:rPr>
        <w:t>,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hAnsi="Arial" w:hint="default"/>
          <w:color w:val="000000"/>
          <w:sz w:val="24"/>
          <w:szCs w:val="24"/>
          <w:rtl w:val="0"/>
        </w:rPr>
        <w:t>Με δεδομένο πως</w:t>
      </w:r>
      <w:r>
        <w:rPr>
          <w:rFonts w:ascii="Arial" w:hAnsi="Arial" w:hint="default"/>
          <w:color w:val="2d2d2d"/>
          <w:sz w:val="24"/>
          <w:szCs w:val="24"/>
          <w:rtl w:val="0"/>
        </w:rPr>
        <w:t xml:space="preserve"> σημαντικός αριθμός πυροσβεστών μετακινήθηκαν προς τα αεροδρόμια της χώρας από τις πυροσβεστικές υπηρεσίες και τα πυροσβεστικά κλιμάκια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εγείρονται ερωτήματα κατά πόσο είναι επαρκώς στελεχωμένη η Πυροσβεστική Υπηρεσία για να αντιμετωπίσει τις προκλήσεις της θερινής περιόδου</w:t>
      </w:r>
      <w:r>
        <w:rPr>
          <w:rFonts w:ascii="Arial" w:hAnsi="Arial"/>
          <w:color w:val="2d2d2d"/>
          <w:sz w:val="24"/>
          <w:szCs w:val="24"/>
          <w:rtl w:val="0"/>
        </w:rPr>
        <w:t>.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cs="Arial" w:hAnsi="Arial" w:eastAsia="Arial"/>
          <w:color w:val="000000"/>
          <w:sz w:val="24"/>
          <w:szCs w:val="24"/>
          <w:rtl w:val="0"/>
        </w:rPr>
        <w:tab/>
      </w:r>
      <w:r>
        <w:rPr>
          <w:rFonts w:ascii="Arial" w:hAnsi="Arial" w:hint="default"/>
          <w:color w:val="2d2d2d"/>
          <w:sz w:val="24"/>
          <w:szCs w:val="24"/>
          <w:rtl w:val="0"/>
        </w:rPr>
        <w:t>Συνεπώς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 xml:space="preserve">ενόψει της θερινής περιόδου του </w:t>
      </w:r>
      <w:r>
        <w:rPr>
          <w:rFonts w:ascii="Arial" w:hAnsi="Arial"/>
          <w:color w:val="2d2d2d"/>
          <w:sz w:val="24"/>
          <w:szCs w:val="24"/>
          <w:rtl w:val="0"/>
        </w:rPr>
        <w:t xml:space="preserve">2017, </w:t>
      </w:r>
      <w:r>
        <w:rPr>
          <w:rFonts w:ascii="Arial" w:hAnsi="Arial" w:hint="default"/>
          <w:color w:val="2d2d2d"/>
          <w:sz w:val="24"/>
          <w:szCs w:val="24"/>
          <w:rtl w:val="0"/>
        </w:rPr>
        <w:t>για την οποία ο κίνδυνος δασικών πυρκαγιών είναι ιδιαίτερα αυξημένος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είναι απαραίτητος ο σωστός σχεδιασμός ώστε η Πυροσβεστική Υπηρεσία να βρίσκεται σε διαρκή ετοιμότητα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να είναι επαρκώς στελεχωμένη και να διαθέτει την απαραίτητη υλικοτεχνική υποδομή με σκοπό τη δυνατότητα άμεσης και ουσιαστικής επέμβασης για την προστασία του δασικού μας πλούτου</w:t>
      </w:r>
      <w:r>
        <w:rPr>
          <w:rFonts w:ascii="Arial" w:hAnsi="Arial"/>
          <w:color w:val="2d2d2d"/>
          <w:sz w:val="24"/>
          <w:szCs w:val="24"/>
          <w:rtl w:val="0"/>
        </w:rPr>
        <w:t>.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cs="Arial" w:hAnsi="Arial" w:eastAsia="Arial"/>
          <w:color w:val="000000"/>
          <w:sz w:val="24"/>
          <w:szCs w:val="24"/>
          <w:rtl w:val="0"/>
        </w:rPr>
        <w:tab/>
      </w:r>
      <w:r>
        <w:rPr>
          <w:rFonts w:ascii="Arial" w:hAnsi="Arial" w:hint="default"/>
          <w:color w:val="2d2d2d"/>
          <w:sz w:val="24"/>
          <w:szCs w:val="24"/>
          <w:rtl w:val="0"/>
        </w:rPr>
        <w:t xml:space="preserve">Όλα αυτά την στιγμή που δυστυχώς παραμένει ανοικτό και το ζήτημα της ομογενοποίησης του προσωπικού καθώς προκύπτουν σημαντικές δυσλειτουργίες με τα διαφορετικά καθεστώτα που διέπουν του πυροσβέστες </w:t>
      </w:r>
      <w:r>
        <w:rPr>
          <w:rFonts w:ascii="Arial" w:hAnsi="Arial"/>
          <w:color w:val="2d2d2d"/>
          <w:sz w:val="24"/>
          <w:szCs w:val="24"/>
          <w:rtl w:val="0"/>
        </w:rPr>
        <w:t>(</w:t>
      </w:r>
      <w:r>
        <w:rPr>
          <w:rFonts w:ascii="Arial" w:hAnsi="Arial" w:hint="default"/>
          <w:color w:val="2d2d2d"/>
          <w:sz w:val="24"/>
          <w:szCs w:val="24"/>
          <w:rtl w:val="0"/>
        </w:rPr>
        <w:t>μόνιμο προσωπικό</w:t>
      </w:r>
      <w:r>
        <w:rPr>
          <w:rFonts w:ascii="Arial" w:hAnsi="Arial"/>
          <w:color w:val="2d2d2d"/>
          <w:sz w:val="24"/>
          <w:szCs w:val="24"/>
          <w:rtl w:val="0"/>
        </w:rPr>
        <w:t>, 5</w:t>
      </w:r>
      <w:r>
        <w:rPr>
          <w:rFonts w:ascii="Arial" w:hAnsi="Arial" w:hint="default"/>
          <w:color w:val="2d2d2d"/>
          <w:sz w:val="24"/>
          <w:szCs w:val="24"/>
          <w:rtl w:val="0"/>
        </w:rPr>
        <w:t>ετείς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εποχικοί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εθελοντές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) </w:t>
      </w:r>
      <w:r>
        <w:rPr>
          <w:rFonts w:ascii="Arial" w:hAnsi="Arial" w:hint="default"/>
          <w:color w:val="2d2d2d"/>
          <w:sz w:val="24"/>
          <w:szCs w:val="24"/>
          <w:rtl w:val="0"/>
        </w:rPr>
        <w:t>με αποτέλεσμα ο συντονισμός να δυσκολεύει πολύ και να τίθενται και ζητήματα ασφάλειας</w:t>
      </w:r>
      <w:r>
        <w:rPr>
          <w:rFonts w:ascii="Arial" w:hAnsi="Arial"/>
          <w:color w:val="2d2d2d"/>
          <w:sz w:val="24"/>
          <w:szCs w:val="24"/>
          <w:rtl w:val="0"/>
        </w:rPr>
        <w:t>.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hAnsi="Arial" w:hint="default"/>
          <w:color w:val="2d2d2d"/>
          <w:sz w:val="24"/>
          <w:szCs w:val="24"/>
          <w:rtl w:val="0"/>
        </w:rPr>
        <w:t>Ως εκ τούτου ερωτά</w:t>
      </w:r>
      <w:r>
        <w:rPr>
          <w:rFonts w:ascii="Arial" w:hAnsi="Arial" w:hint="default"/>
          <w:color w:val="2d2d2d"/>
          <w:sz w:val="24"/>
          <w:szCs w:val="24"/>
          <w:rtl w:val="0"/>
        </w:rPr>
        <w:t>τ</w:t>
      </w:r>
      <w:r>
        <w:rPr>
          <w:rFonts w:ascii="Arial" w:hAnsi="Arial" w:hint="default"/>
          <w:color w:val="2d2d2d"/>
          <w:sz w:val="24"/>
          <w:szCs w:val="24"/>
          <w:rtl w:val="0"/>
        </w:rPr>
        <w:t>αι ο κ</w:t>
      </w:r>
      <w:r>
        <w:rPr>
          <w:rFonts w:ascii="Arial" w:hAnsi="Arial"/>
          <w:color w:val="2d2d2d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d2d2d"/>
          <w:sz w:val="24"/>
          <w:szCs w:val="24"/>
          <w:rtl w:val="0"/>
        </w:rPr>
        <w:t>Υπουργός</w:t>
      </w:r>
      <w:r>
        <w:rPr>
          <w:rFonts w:ascii="Arial" w:hAnsi="Arial"/>
          <w:color w:val="2d2d2d"/>
          <w:sz w:val="24"/>
          <w:szCs w:val="24"/>
          <w:rtl w:val="0"/>
        </w:rPr>
        <w:t>: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hAnsi="Arial"/>
          <w:color w:val="2d2d2d"/>
          <w:sz w:val="24"/>
          <w:szCs w:val="24"/>
          <w:rtl w:val="0"/>
        </w:rPr>
        <w:t xml:space="preserve">- </w:t>
      </w:r>
      <w:r>
        <w:rPr>
          <w:rFonts w:ascii="Arial" w:hAnsi="Arial" w:hint="default"/>
          <w:color w:val="2d2d2d"/>
          <w:sz w:val="24"/>
          <w:szCs w:val="24"/>
          <w:rtl w:val="0"/>
        </w:rPr>
        <w:t>Ποιος ο βαθμός ετοιμότητας του Υπουργείου για την αντιμετώπιση ενδεχόμενων δασικών πυρκαγιών την φετινή περίοδο</w:t>
      </w:r>
      <w:r>
        <w:rPr>
          <w:rFonts w:ascii="Arial" w:hAnsi="Arial"/>
          <w:color w:val="2d2d2d"/>
          <w:sz w:val="24"/>
          <w:szCs w:val="24"/>
          <w:rtl w:val="0"/>
        </w:rPr>
        <w:t>;</w:t>
      </w:r>
    </w:p>
    <w:p>
      <w:pPr>
        <w:pStyle w:val="Default"/>
        <w:bidi w:val="0"/>
        <w:spacing w:after="225" w:line="330" w:lineRule="atLeast"/>
        <w:ind w:left="0" w:right="720" w:firstLine="0"/>
        <w:jc w:val="both"/>
        <w:rPr>
          <w:rFonts w:ascii="Arial" w:cs="Arial" w:hAnsi="Arial" w:eastAsia="Arial"/>
          <w:color w:val="000000"/>
          <w:sz w:val="24"/>
          <w:szCs w:val="24"/>
          <w:rtl w:val="0"/>
        </w:rPr>
      </w:pPr>
      <w:r>
        <w:rPr>
          <w:rFonts w:ascii="Arial" w:hAnsi="Arial"/>
          <w:color w:val="2d2d2d"/>
          <w:sz w:val="24"/>
          <w:szCs w:val="24"/>
          <w:rtl w:val="0"/>
        </w:rPr>
        <w:t xml:space="preserve">- </w:t>
      </w:r>
      <w:r>
        <w:rPr>
          <w:rFonts w:ascii="Arial" w:hAnsi="Arial" w:hint="default"/>
          <w:color w:val="2d2d2d"/>
          <w:sz w:val="24"/>
          <w:szCs w:val="24"/>
          <w:rtl w:val="0"/>
        </w:rPr>
        <w:t>Υπάρχει κάποιος προγραμματισμός του Υπουργείου για ενίσχυση του προσωπικού αλλα και των υλικοτεχνικών υποδομών</w:t>
      </w:r>
      <w:r>
        <w:rPr>
          <w:rFonts w:ascii="Arial" w:hAnsi="Arial"/>
          <w:color w:val="2d2d2d"/>
          <w:sz w:val="24"/>
          <w:szCs w:val="24"/>
          <w:rtl w:val="0"/>
        </w:rPr>
        <w:t>;</w:t>
      </w:r>
    </w:p>
    <w:p>
      <w:pPr>
        <w:pStyle w:val="Default"/>
        <w:numPr>
          <w:ilvl w:val="0"/>
          <w:numId w:val="2"/>
        </w:numPr>
        <w:bidi w:val="0"/>
        <w:spacing w:after="225" w:line="330" w:lineRule="atLeast"/>
        <w:ind w:right="720"/>
        <w:jc w:val="both"/>
        <w:rPr>
          <w:rFonts w:ascii="Arial" w:cs="Arial" w:hAnsi="Arial" w:eastAsia="Arial" w:hint="default"/>
          <w:color w:val="2d2d2d"/>
          <w:sz w:val="24"/>
          <w:szCs w:val="24"/>
          <w:rtl w:val="0"/>
        </w:rPr>
      </w:pPr>
      <w:r>
        <w:rPr>
          <w:rFonts w:ascii="Arial" w:hAnsi="Arial" w:hint="default"/>
          <w:color w:val="2d2d2d"/>
          <w:sz w:val="24"/>
          <w:szCs w:val="24"/>
          <w:rtl w:val="0"/>
        </w:rPr>
        <w:t>Ειδικότερα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ποιός είναι ο σχεδιασμός του Υπουργείου για το Νομό Κορινθίας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καθώς με τις πρόσφατες μετακινήσεις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 xml:space="preserve">μειώθηκε το ανθρώπινο δυναμικό κατά </w:t>
      </w:r>
      <w:r>
        <w:rPr>
          <w:rFonts w:ascii="Arial" w:hAnsi="Arial"/>
          <w:color w:val="2d2d2d"/>
          <w:sz w:val="24"/>
          <w:szCs w:val="24"/>
          <w:rtl w:val="0"/>
        </w:rPr>
        <w:t xml:space="preserve">4 </w:t>
      </w:r>
      <w:r>
        <w:rPr>
          <w:rFonts w:ascii="Arial" w:hAnsi="Arial" w:hint="default"/>
          <w:color w:val="2d2d2d"/>
          <w:sz w:val="24"/>
          <w:szCs w:val="24"/>
          <w:rtl w:val="0"/>
        </w:rPr>
        <w:t>πυροσβέστες και έναν αξιωματικό</w:t>
      </w:r>
      <w:r>
        <w:rPr>
          <w:rFonts w:ascii="Arial" w:hAnsi="Arial"/>
          <w:color w:val="2d2d2d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d2d2d"/>
          <w:sz w:val="24"/>
          <w:szCs w:val="24"/>
          <w:rtl w:val="0"/>
        </w:rPr>
        <w:t>με αποτέλεσμα να υπάρχει ανησυχία για έλλειψη προσωπικού</w:t>
      </w:r>
      <w:r>
        <w:rPr>
          <w:rFonts w:ascii="Arial" w:hAnsi="Arial"/>
          <w:color w:val="2d2d2d"/>
          <w:sz w:val="24"/>
          <w:szCs w:val="24"/>
          <w:rtl w:val="0"/>
        </w:rPr>
        <w:t xml:space="preserve">; </w:t>
      </w:r>
      <w:r>
        <w:rPr>
          <w:rFonts w:ascii="Arial" w:hAnsi="Arial" w:hint="default"/>
          <w:color w:val="2d2d2d"/>
          <w:sz w:val="24"/>
          <w:szCs w:val="24"/>
          <w:rtl w:val="0"/>
        </w:rPr>
        <w:t>Περιλαμβάνεται σε αυτό τον σχεδιασμό η ενδυνάμωση της Πυροσβεστικής Υπηρεσίας Κορινθίας με επιπλέον προσωπικό και οχήματα</w:t>
      </w:r>
      <w:r>
        <w:rPr>
          <w:rFonts w:ascii="Arial" w:hAnsi="Arial"/>
          <w:color w:val="2d2d2d"/>
          <w:sz w:val="24"/>
          <w:szCs w:val="24"/>
          <w:rtl w:val="0"/>
        </w:rPr>
        <w:t>;</w:t>
      </w:r>
    </w:p>
    <w:p>
      <w:pPr>
        <w:pStyle w:val="Body"/>
        <w:jc w:val="right"/>
        <w:rPr>
          <w:rFonts w:ascii="Arial" w:cs="Arial" w:hAnsi="Arial" w:eastAsia="Arial"/>
          <w:color w:val="000000"/>
          <w:sz w:val="24"/>
          <w:szCs w:val="24"/>
        </w:rPr>
      </w:pPr>
      <w:r>
        <w:rPr>
          <w:rFonts w:ascii="Arial" w:hAnsi="Arial" w:hint="default"/>
          <w:color w:val="000000"/>
          <w:sz w:val="24"/>
          <w:szCs w:val="24"/>
          <w:rtl w:val="0"/>
        </w:rPr>
        <w:t>Με εκτίμηση</w:t>
      </w:r>
      <w:r>
        <w:rPr>
          <w:rFonts w:ascii="Arial" w:hAnsi="Arial"/>
          <w:color w:val="000000"/>
          <w:sz w:val="24"/>
          <w:szCs w:val="24"/>
          <w:rtl w:val="0"/>
        </w:rPr>
        <w:t>,</w:t>
      </w:r>
    </w:p>
    <w:p>
      <w:pPr>
        <w:pStyle w:val="Body"/>
        <w:jc w:val="right"/>
        <w:rPr>
          <w:rFonts w:ascii="Arial" w:cs="Arial" w:hAnsi="Arial" w:eastAsia="Arial"/>
          <w:b w:val="1"/>
          <w:bCs w:val="1"/>
          <w:color w:val="000000"/>
          <w:sz w:val="24"/>
          <w:szCs w:val="24"/>
        </w:rPr>
      </w:pPr>
      <w:r>
        <w:rPr>
          <w:rFonts w:ascii="Arial" w:hAnsi="Arial" w:hint="default"/>
          <w:b w:val="1"/>
          <w:bCs w:val="1"/>
          <w:color w:val="000000"/>
          <w:sz w:val="24"/>
          <w:szCs w:val="24"/>
          <w:rtl w:val="0"/>
        </w:rPr>
        <w:t>Χρίστος Δήμας</w:t>
      </w:r>
    </w:p>
    <w:p>
      <w:pPr>
        <w:pStyle w:val="Body"/>
        <w:jc w:val="right"/>
      </w:pPr>
      <w:r>
        <w:rPr>
          <w:rFonts w:ascii="Arial" w:hAnsi="Arial" w:hint="default"/>
          <w:color w:val="000000"/>
          <w:sz w:val="24"/>
          <w:szCs w:val="24"/>
          <w:rtl w:val="0"/>
        </w:rPr>
        <w:t>βουλευτής Κορινθίας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sz w:val="24"/>
      <w:szCs w:val="24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