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color w:val="323232"/>
          <w:sz w:val="24"/>
          <w:szCs w:val="24"/>
          <w:rtl w:val="0"/>
        </w:rPr>
        <w:t>Χρίστος Δήμας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hAnsi="Arial" w:hint="default"/>
          <w:color w:val="323232"/>
          <w:sz w:val="24"/>
          <w:szCs w:val="24"/>
          <w:rtl w:val="0"/>
        </w:rPr>
        <w:t xml:space="preserve">Βουλευτής Κορινθίας </w:t>
      </w:r>
      <w:r>
        <w:rPr>
          <w:rFonts w:ascii="Arial" w:hAnsi="Arial"/>
          <w:color w:val="323232"/>
          <w:sz w:val="24"/>
          <w:szCs w:val="24"/>
          <w:rtl w:val="0"/>
        </w:rPr>
        <w:t xml:space="preserve">| </w:t>
      </w:r>
      <w:r>
        <w:rPr>
          <w:rFonts w:ascii="Arial" w:hAnsi="Arial" w:hint="default"/>
          <w:color w:val="323232"/>
          <w:sz w:val="24"/>
          <w:szCs w:val="24"/>
          <w:rtl w:val="0"/>
        </w:rPr>
        <w:t>Νέα Δημοκρατία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Style w:val="Hyperlink.0"/>
          <w:rFonts w:ascii="Arial" w:cs="Arial" w:hAnsi="Arial" w:eastAsia="Arial"/>
          <w:color w:val="323232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323232"/>
          <w:sz w:val="24"/>
          <w:szCs w:val="24"/>
          <w:rtl w:val="0"/>
        </w:rPr>
        <w:instrText xml:space="preserve"> HYPERLINK "http://dimas.gr"</w:instrText>
      </w:r>
      <w:r>
        <w:rPr>
          <w:rStyle w:val="Hyperlink.0"/>
          <w:rFonts w:ascii="Arial" w:cs="Arial" w:hAnsi="Arial" w:eastAsia="Arial"/>
          <w:color w:val="323232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color w:val="323232"/>
          <w:sz w:val="24"/>
          <w:szCs w:val="24"/>
          <w:rtl w:val="0"/>
          <w:lang w:val="en-US"/>
        </w:rPr>
        <w:t>dimas.gr</w:t>
      </w:r>
      <w:r>
        <w:rPr>
          <w:rFonts w:ascii="Arial" w:cs="Arial" w:hAnsi="Arial" w:eastAsia="Arial"/>
          <w:color w:val="323232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hAnsi="Arial"/>
          <w:color w:val="323232"/>
          <w:sz w:val="24"/>
          <w:szCs w:val="24"/>
          <w:rtl w:val="0"/>
        </w:rPr>
        <w:t>(</w:t>
      </w:r>
      <w:r>
        <w:rPr>
          <w:rFonts w:ascii="Arial" w:hAnsi="Arial"/>
          <w:color w:val="323232"/>
          <w:sz w:val="24"/>
          <w:szCs w:val="24"/>
          <w:rtl w:val="0"/>
          <w:lang w:val="en-US"/>
        </w:rPr>
        <w:t xml:space="preserve">VIDEO) </w:t>
      </w:r>
      <w:r>
        <w:rPr>
          <w:rStyle w:val="Link"/>
          <w:rFonts w:ascii="Arial" w:cs="Arial" w:hAnsi="Arial" w:eastAsia="Arial"/>
          <w:color w:val="323232"/>
          <w:sz w:val="24"/>
          <w:szCs w:val="24"/>
          <w:rtl w:val="0"/>
        </w:rPr>
        <w:fldChar w:fldCharType="begin" w:fldLock="0"/>
      </w:r>
      <w:r>
        <w:rPr>
          <w:rStyle w:val="Link"/>
          <w:rFonts w:ascii="Arial" w:cs="Arial" w:hAnsi="Arial" w:eastAsia="Arial"/>
          <w:color w:val="323232"/>
          <w:sz w:val="24"/>
          <w:szCs w:val="24"/>
          <w:rtl w:val="0"/>
        </w:rPr>
        <w:instrText xml:space="preserve"> HYPERLINK "https://youtu.be/30lixTlbZqI"</w:instrText>
      </w:r>
      <w:r>
        <w:rPr>
          <w:rStyle w:val="Link"/>
          <w:rFonts w:ascii="Arial" w:cs="Arial" w:hAnsi="Arial" w:eastAsia="Arial"/>
          <w:color w:val="323232"/>
          <w:sz w:val="24"/>
          <w:szCs w:val="24"/>
          <w:rtl w:val="0"/>
        </w:rPr>
        <w:fldChar w:fldCharType="separate" w:fldLock="0"/>
      </w:r>
      <w:r>
        <w:rPr>
          <w:rStyle w:val="Link"/>
          <w:rFonts w:ascii="Arial" w:hAnsi="Arial"/>
          <w:color w:val="323232"/>
          <w:sz w:val="24"/>
          <w:szCs w:val="24"/>
          <w:rtl w:val="0"/>
          <w:lang w:val="en-US"/>
        </w:rPr>
        <w:t>https://youtu.be/30lixTlbZqI</w:t>
      </w:r>
      <w:r>
        <w:rPr>
          <w:rFonts w:ascii="Arial" w:cs="Arial" w:hAnsi="Arial" w:eastAsia="Arial"/>
          <w:color w:val="323232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hAnsi="Arial"/>
          <w:color w:val="323232"/>
          <w:sz w:val="24"/>
          <w:szCs w:val="24"/>
          <w:rtl w:val="0"/>
          <w:lang w:val="en-US"/>
        </w:rPr>
        <w:t xml:space="preserve">(LINK) </w:t>
      </w:r>
      <w:r>
        <w:rPr>
          <w:rStyle w:val="Link"/>
          <w:rFonts w:ascii="Arial" w:cs="Arial" w:hAnsi="Arial" w:eastAsia="Arial"/>
          <w:color w:val="323232"/>
          <w:sz w:val="24"/>
          <w:szCs w:val="24"/>
          <w:rtl w:val="0"/>
        </w:rPr>
        <w:fldChar w:fldCharType="begin" w:fldLock="0"/>
      </w:r>
      <w:r>
        <w:rPr>
          <w:rStyle w:val="Link"/>
          <w:rFonts w:ascii="Arial" w:cs="Arial" w:hAnsi="Arial" w:eastAsia="Arial"/>
          <w:color w:val="323232"/>
          <w:sz w:val="24"/>
          <w:szCs w:val="24"/>
          <w:rtl w:val="0"/>
        </w:rPr>
        <w:instrText xml:space="preserve"> HYPERLINK "http://www.dimas.gr/?p=7941"</w:instrText>
      </w:r>
      <w:r>
        <w:rPr>
          <w:rStyle w:val="Link"/>
          <w:rFonts w:ascii="Arial" w:cs="Arial" w:hAnsi="Arial" w:eastAsia="Arial"/>
          <w:color w:val="323232"/>
          <w:sz w:val="24"/>
          <w:szCs w:val="24"/>
          <w:rtl w:val="0"/>
        </w:rPr>
        <w:fldChar w:fldCharType="separate" w:fldLock="0"/>
      </w:r>
      <w:r>
        <w:rPr>
          <w:rStyle w:val="Link"/>
          <w:rFonts w:ascii="Arial" w:hAnsi="Arial"/>
          <w:color w:val="323232"/>
          <w:sz w:val="24"/>
          <w:szCs w:val="24"/>
          <w:rtl w:val="0"/>
          <w:lang w:val="en-US"/>
        </w:rPr>
        <w:t>http://www.dimas.gr/?p=7941</w:t>
      </w:r>
      <w:r>
        <w:rPr>
          <w:rFonts w:ascii="Arial" w:cs="Arial" w:hAnsi="Arial" w:eastAsia="Arial"/>
          <w:color w:val="323232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3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3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0"/>
          <w:bCs w:val="0"/>
          <w:color w:val="323232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23232"/>
          <w:sz w:val="26"/>
          <w:szCs w:val="26"/>
          <w:rtl w:val="0"/>
        </w:rPr>
        <w:t xml:space="preserve"> 5 </w:t>
      </w:r>
      <w:r>
        <w:rPr>
          <w:rFonts w:ascii="Arial" w:hAnsi="Arial" w:hint="default"/>
          <w:b w:val="1"/>
          <w:bCs w:val="1"/>
          <w:color w:val="323232"/>
          <w:sz w:val="26"/>
          <w:szCs w:val="26"/>
          <w:rtl w:val="0"/>
        </w:rPr>
        <w:t>μύθοι της Κυβέρνησης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6"/>
          <w:szCs w:val="26"/>
          <w:rtl w:val="0"/>
        </w:rPr>
        <w:t xml:space="preserve">Ομιλία στη συζήτηση για τον Προϋπολογισμό </w:t>
      </w:r>
      <w:r>
        <w:rPr>
          <w:rFonts w:ascii="Arial" w:hAnsi="Arial"/>
          <w:color w:val="323232"/>
          <w:sz w:val="26"/>
          <w:szCs w:val="26"/>
          <w:rtl w:val="0"/>
        </w:rPr>
        <w:t>2018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color w:val="32323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1c2129"/>
          <w:sz w:val="26"/>
          <w:szCs w:val="26"/>
          <w:rtl w:val="0"/>
        </w:rPr>
      </w:pPr>
      <w:r>
        <w:rPr>
          <w:rFonts w:ascii="Arial" w:hAnsi="Arial" w:hint="default"/>
          <w:color w:val="1c2129"/>
          <w:sz w:val="26"/>
          <w:szCs w:val="26"/>
          <w:rtl w:val="0"/>
        </w:rPr>
        <w:t>Χωρίς κραυγές</w:t>
      </w:r>
      <w:r>
        <w:rPr>
          <w:rFonts w:ascii="Arial" w:hAnsi="Arial"/>
          <w:color w:val="1c2129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1c2129"/>
          <w:sz w:val="26"/>
          <w:szCs w:val="26"/>
          <w:rtl w:val="0"/>
        </w:rPr>
        <w:t>αλλά με επιχειρήματα μόνο</w:t>
      </w:r>
      <w:r>
        <w:rPr>
          <w:rFonts w:ascii="Arial" w:hAnsi="Arial"/>
          <w:color w:val="1c2129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1c2129"/>
          <w:sz w:val="26"/>
          <w:szCs w:val="26"/>
          <w:rtl w:val="0"/>
        </w:rPr>
        <w:t>στην φετινή μου ομιλία στην Βουλή για τον προϋπολογισμό του κράτους</w:t>
      </w:r>
      <w:r>
        <w:rPr>
          <w:rFonts w:ascii="Arial" w:hAnsi="Arial"/>
          <w:color w:val="1c2129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1c2129"/>
          <w:sz w:val="26"/>
          <w:szCs w:val="26"/>
          <w:rtl w:val="0"/>
        </w:rPr>
        <w:t xml:space="preserve">προσπάθησα να καταρρίψω τους </w:t>
      </w:r>
      <w:r>
        <w:rPr>
          <w:rFonts w:ascii="Arial" w:hAnsi="Arial"/>
          <w:color w:val="1c2129"/>
          <w:sz w:val="26"/>
          <w:szCs w:val="26"/>
          <w:rtl w:val="0"/>
        </w:rPr>
        <w:t xml:space="preserve">5 </w:t>
      </w:r>
      <w:r>
        <w:rPr>
          <w:rFonts w:ascii="Arial" w:hAnsi="Arial" w:hint="default"/>
          <w:color w:val="1c2129"/>
          <w:sz w:val="26"/>
          <w:szCs w:val="26"/>
          <w:rtl w:val="0"/>
        </w:rPr>
        <w:t>μύθους της κυβέρνησης</w:t>
      </w:r>
      <w:r>
        <w:rPr>
          <w:rFonts w:ascii="Arial" w:hAnsi="Arial"/>
          <w:color w:val="1c2129"/>
          <w:sz w:val="26"/>
          <w:szCs w:val="26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1c2129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1c2129"/>
          <w:sz w:val="26"/>
          <w:szCs w:val="26"/>
          <w:rtl w:val="0"/>
        </w:rPr>
        <w:t>Πιο συγκεκριμένα</w:t>
      </w:r>
      <w:r>
        <w:rPr>
          <w:rFonts w:ascii="Arial" w:hAnsi="Arial"/>
          <w:color w:val="1c2129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1c2129"/>
          <w:sz w:val="26"/>
          <w:szCs w:val="26"/>
          <w:rtl w:val="0"/>
        </w:rPr>
        <w:t>πως</w:t>
      </w:r>
      <w:r>
        <w:rPr>
          <w:rFonts w:ascii="Arial" w:hAnsi="Arial"/>
          <w:color w:val="1c2129"/>
          <w:sz w:val="26"/>
          <w:szCs w:val="26"/>
          <w:rtl w:val="0"/>
          <w:lang w:val="en-US"/>
        </w:rPr>
        <w:t>:</w:t>
      </w:r>
      <w:r>
        <w:rPr>
          <w:rFonts w:ascii="Arial" w:hAnsi="Arial"/>
          <w:color w:val="323232"/>
          <w:sz w:val="26"/>
          <w:szCs w:val="26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6"/>
          <w:szCs w:val="26"/>
          <w:rtl w:val="0"/>
        </w:rPr>
        <w:t>α</w:t>
      </w:r>
      <w:r>
        <w:rPr>
          <w:rFonts w:ascii="Arial" w:hAnsi="Arial"/>
          <w:color w:val="323232"/>
          <w:sz w:val="26"/>
          <w:szCs w:val="26"/>
          <w:rtl w:val="0"/>
        </w:rPr>
        <w:t xml:space="preserve">) </w:t>
      </w:r>
      <w:r>
        <w:rPr>
          <w:rFonts w:ascii="Arial" w:hAnsi="Arial" w:hint="default"/>
          <w:color w:val="323232"/>
          <w:sz w:val="26"/>
          <w:szCs w:val="26"/>
          <w:rtl w:val="0"/>
        </w:rPr>
        <w:t>Βγαίνουμε από τα Μνημόνια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6"/>
          <w:szCs w:val="26"/>
          <w:rtl w:val="0"/>
        </w:rPr>
        <w:t>β</w:t>
      </w:r>
      <w:r>
        <w:rPr>
          <w:rFonts w:ascii="Arial" w:hAnsi="Arial"/>
          <w:color w:val="323232"/>
          <w:sz w:val="26"/>
          <w:szCs w:val="26"/>
          <w:rtl w:val="0"/>
        </w:rPr>
        <w:t xml:space="preserve">) </w:t>
      </w:r>
      <w:r>
        <w:rPr>
          <w:rFonts w:ascii="Arial" w:hAnsi="Arial" w:hint="default"/>
          <w:color w:val="323232"/>
          <w:sz w:val="26"/>
          <w:szCs w:val="26"/>
          <w:rtl w:val="0"/>
        </w:rPr>
        <w:t xml:space="preserve">Υπάρχει ενίσχυση των κοινωνικών δαπανών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6"/>
          <w:szCs w:val="26"/>
          <w:rtl w:val="0"/>
        </w:rPr>
        <w:t>γ</w:t>
      </w:r>
      <w:r>
        <w:rPr>
          <w:rFonts w:ascii="Arial" w:hAnsi="Arial"/>
          <w:color w:val="323232"/>
          <w:sz w:val="26"/>
          <w:szCs w:val="26"/>
          <w:rtl w:val="0"/>
        </w:rPr>
        <w:t xml:space="preserve">) </w:t>
      </w:r>
      <w:r>
        <w:rPr>
          <w:rFonts w:ascii="Arial" w:hAnsi="Arial" w:hint="default"/>
          <w:color w:val="323232"/>
          <w:sz w:val="26"/>
          <w:szCs w:val="26"/>
          <w:rtl w:val="0"/>
        </w:rPr>
        <w:t>Υπεραπόδοση της ελληνικής οικονομίας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6"/>
          <w:szCs w:val="26"/>
          <w:rtl w:val="0"/>
        </w:rPr>
        <w:t>δ</w:t>
      </w:r>
      <w:r>
        <w:rPr>
          <w:rFonts w:ascii="Arial" w:hAnsi="Arial"/>
          <w:color w:val="323232"/>
          <w:sz w:val="26"/>
          <w:szCs w:val="26"/>
          <w:rtl w:val="0"/>
        </w:rPr>
        <w:t xml:space="preserve">) </w:t>
      </w:r>
      <w:r>
        <w:rPr>
          <w:rFonts w:ascii="Arial" w:hAnsi="Arial" w:hint="default"/>
          <w:color w:val="323232"/>
          <w:sz w:val="26"/>
          <w:szCs w:val="26"/>
          <w:rtl w:val="0"/>
        </w:rPr>
        <w:t>Ο Προϋπολογισμός είναι αναπτυξιακός</w:t>
      </w:r>
      <w:r>
        <w:rPr>
          <w:rFonts w:ascii="Arial" w:hAnsi="Arial"/>
          <w:color w:val="323232"/>
          <w:sz w:val="26"/>
          <w:szCs w:val="2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6"/>
          <w:szCs w:val="26"/>
          <w:rtl w:val="0"/>
        </w:rPr>
        <w:t>ε</w:t>
      </w:r>
      <w:r>
        <w:rPr>
          <w:rFonts w:ascii="Arial" w:hAnsi="Arial"/>
          <w:color w:val="323232"/>
          <w:sz w:val="26"/>
          <w:szCs w:val="26"/>
          <w:rtl w:val="0"/>
        </w:rPr>
        <w:t xml:space="preserve">) </w:t>
      </w:r>
      <w:r>
        <w:rPr>
          <w:rFonts w:ascii="Arial" w:hAnsi="Arial" w:hint="default"/>
          <w:color w:val="323232"/>
          <w:sz w:val="26"/>
          <w:szCs w:val="26"/>
          <w:rtl w:val="0"/>
        </w:rPr>
        <w:t>Επιστροφή στην κανονικότητα</w:t>
      </w:r>
      <w:r>
        <w:rPr>
          <w:rFonts w:ascii="Arial" w:hAnsi="Arial"/>
          <w:color w:val="323232"/>
          <w:sz w:val="26"/>
          <w:szCs w:val="2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2323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323232"/>
          <w:sz w:val="26"/>
          <w:szCs w:val="26"/>
          <w:rtl w:val="0"/>
        </w:rPr>
        <w:tab/>
      </w:r>
      <w:r>
        <w:rPr>
          <w:rFonts w:ascii="Arial" w:hAnsi="Arial" w:hint="default"/>
          <w:color w:val="323232"/>
          <w:sz w:val="26"/>
          <w:szCs w:val="26"/>
          <w:rtl w:val="0"/>
        </w:rPr>
        <w:t xml:space="preserve">Τα στοιχεία </w:t>
      </w:r>
      <w:r>
        <w:rPr>
          <w:rFonts w:ascii="Arial" w:hAnsi="Arial" w:hint="default"/>
          <w:color w:val="323232"/>
          <w:sz w:val="26"/>
          <w:szCs w:val="26"/>
          <w:rtl w:val="0"/>
        </w:rPr>
        <w:t xml:space="preserve">που παρουσίασα </w:t>
      </w:r>
      <w:r>
        <w:rPr>
          <w:rFonts w:ascii="Arial" w:hAnsi="Arial" w:hint="default"/>
          <w:color w:val="323232"/>
          <w:sz w:val="26"/>
          <w:szCs w:val="26"/>
          <w:rtl w:val="0"/>
        </w:rPr>
        <w:t>καταρρίπτουν κάθε τέτοιο αφήγημα</w:t>
      </w:r>
      <w:r>
        <w:rPr>
          <w:rFonts w:ascii="Arial" w:hAnsi="Arial"/>
          <w:color w:val="323232"/>
          <w:sz w:val="26"/>
          <w:szCs w:val="26"/>
          <w:rtl w:val="0"/>
        </w:rPr>
        <w:t xml:space="preserve">, </w:t>
      </w:r>
      <w:r>
        <w:rPr>
          <w:rFonts w:ascii="Arial" w:hAnsi="Arial" w:hint="default"/>
          <w:color w:val="323232"/>
          <w:sz w:val="26"/>
          <w:szCs w:val="26"/>
          <w:rtl w:val="0"/>
        </w:rPr>
        <w:t>συνεπώς καταψηφίζουμε ένα προϋπολογισμό που είναι προς τη λάθος κατεύθυνση</w:t>
      </w:r>
      <w:r>
        <w:rPr>
          <w:rFonts w:ascii="Arial" w:hAnsi="Arial"/>
          <w:color w:val="323232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